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EEEEEE"/>
  <w:body>
    <w:p w14:paraId="517D786F" w14:textId="2FEE3240" w:rsidR="00135857" w:rsidRDefault="00567C23">
      <w:pPr>
        <w:shd w:val="clear" w:color="auto" w:fill="FFFFFF"/>
        <w:spacing w:after="240"/>
        <w:divId w:val="1506438075"/>
        <w:rPr>
          <w:rFonts w:ascii="Verdana" w:eastAsia="Times New Roman" w:hAnsi="Verdana"/>
          <w:color w:val="000000"/>
          <w:sz w:val="18"/>
          <w:szCs w:val="18"/>
          <w:lang w:val="en"/>
        </w:rPr>
      </w:pPr>
      <w:r>
        <w:rPr>
          <w:rFonts w:ascii="Verdana" w:hAnsi="Verdana"/>
          <w:color w:val="000000"/>
          <w:sz w:val="18"/>
          <w:szCs w:val="18"/>
          <w:lang w:val="en"/>
        </w:rPr>
        <w:t>Number 1</w:t>
      </w:r>
    </w:p>
    <w:p w14:paraId="16745555" w14:textId="65527B7A" w:rsidR="00FC36B4" w:rsidRDefault="00E36CDE" w:rsidP="00FC36B4">
      <w:pPr>
        <w:rPr>
          <w:rFonts w:ascii="Verdana" w:eastAsia="Times New Roman" w:hAnsi="Verdana"/>
          <w:sz w:val="18"/>
          <w:szCs w:val="18"/>
          <w:lang w:val="en"/>
        </w:rPr>
      </w:pPr>
      <w:r w:rsidRPr="00E36CDE">
        <w:rPr>
          <w:noProof/>
        </w:rPr>
        <w:drawing>
          <wp:inline distT="0" distB="0" distL="0" distR="0" wp14:anchorId="2857D701" wp14:editId="4CE0197A">
            <wp:extent cx="3810000" cy="38100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60FD0">
        <w:rPr>
          <w:noProof/>
        </w:rPr>
        <mc:AlternateContent>
          <mc:Choice Requires="wps">
            <w:drawing>
              <wp:inline distT="0" distB="0" distL="0" distR="0" wp14:anchorId="5EE74614" wp14:editId="4A0CE0CF">
                <wp:extent cx="304800" cy="304800"/>
                <wp:effectExtent l="0" t="0" r="0" b="0"/>
                <wp:docPr id="1" name="Rectangle 1" descr="http://www.alcula.com/calculators/statistics/linear-regression/linear-regression-image.php?n=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E9F597F" id="Rectangle 1" o:spid="_x0000_s1026" alt="http://www.alcula.com/calculators/statistics/linear-regression/linear-regression-image.php?n=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Psyz//qAgAAHg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060FD0" w:rsidRPr="00060FD0">
        <w:rPr>
          <w:noProof/>
        </w:rPr>
        <w:t xml:space="preserve"> </w:t>
      </w:r>
    </w:p>
    <w:p w14:paraId="2D1D6B82" w14:textId="5CB21EB6" w:rsidR="00135857" w:rsidRDefault="00135857" w:rsidP="00FC36B4">
      <w:pPr>
        <w:rPr>
          <w:rFonts w:ascii="Verdana" w:eastAsia="Times New Roman" w:hAnsi="Verdana"/>
          <w:sz w:val="18"/>
          <w:szCs w:val="18"/>
          <w:lang w:val="en"/>
        </w:rPr>
      </w:pPr>
    </w:p>
    <w:p w14:paraId="45C622E0" w14:textId="2AE973B5" w:rsidR="0068450B" w:rsidRDefault="0068450B" w:rsidP="0068450B">
      <w:pPr>
        <w:shd w:val="clear" w:color="auto" w:fill="F0F0F0"/>
        <w:spacing w:line="270" w:lineRule="atLeast"/>
        <w:rPr>
          <w:rFonts w:ascii="Verdana" w:eastAsia="Times New Roman" w:hAnsi="Verdana"/>
          <w:b/>
          <w:bCs/>
          <w:color w:val="000000"/>
          <w:sz w:val="18"/>
          <w:szCs w:val="18"/>
          <w:lang w:val="en"/>
        </w:rPr>
      </w:pPr>
      <w:r>
        <w:rPr>
          <w:rFonts w:ascii="Verdana" w:eastAsia="Times New Roman" w:hAnsi="Verdana"/>
          <w:b/>
          <w:bCs/>
          <w:color w:val="000000"/>
          <w:sz w:val="18"/>
          <w:szCs w:val="18"/>
          <w:lang w:val="en"/>
        </w:rPr>
        <w:t>Sample size: 16</w:t>
      </w:r>
      <w:r>
        <w:rPr>
          <w:rFonts w:ascii="Verdana" w:eastAsia="Times New Roman" w:hAnsi="Verdana"/>
          <w:b/>
          <w:bCs/>
          <w:color w:val="000000"/>
          <w:sz w:val="18"/>
          <w:szCs w:val="18"/>
          <w:lang w:val="en"/>
        </w:rPr>
        <w:br/>
        <w:t>Mean x (x</w:t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̄</w:t>
      </w:r>
      <w:r>
        <w:rPr>
          <w:rFonts w:ascii="Verdana" w:eastAsia="Times New Roman" w:hAnsi="Verdana"/>
          <w:b/>
          <w:bCs/>
          <w:color w:val="000000"/>
          <w:sz w:val="18"/>
          <w:szCs w:val="18"/>
          <w:lang w:val="en"/>
        </w:rPr>
        <w:t>): 8.05625</w:t>
      </w:r>
      <w:r>
        <w:rPr>
          <w:rFonts w:ascii="Verdana" w:eastAsia="Times New Roman" w:hAnsi="Verdana"/>
          <w:b/>
          <w:bCs/>
          <w:color w:val="000000"/>
          <w:sz w:val="18"/>
          <w:szCs w:val="18"/>
          <w:lang w:val="en"/>
        </w:rPr>
        <w:br/>
        <w:t>Mean y (y</w:t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̄</w:t>
      </w:r>
      <w:r>
        <w:rPr>
          <w:rFonts w:ascii="Verdana" w:eastAsia="Times New Roman" w:hAnsi="Verdana"/>
          <w:b/>
          <w:bCs/>
          <w:color w:val="000000"/>
          <w:sz w:val="18"/>
          <w:szCs w:val="18"/>
          <w:lang w:val="en"/>
        </w:rPr>
        <w:t>): 204756.25</w:t>
      </w:r>
      <w:r>
        <w:rPr>
          <w:rFonts w:ascii="Verdana" w:eastAsia="Times New Roman" w:hAnsi="Verdana"/>
          <w:b/>
          <w:bCs/>
          <w:color w:val="000000"/>
          <w:sz w:val="18"/>
          <w:szCs w:val="18"/>
          <w:lang w:val="en"/>
        </w:rPr>
        <w:br/>
        <w:t>Intercept (a): 393348.61626768</w:t>
      </w:r>
      <w:r>
        <w:rPr>
          <w:rFonts w:ascii="Verdana" w:eastAsia="Times New Roman" w:hAnsi="Verdana"/>
          <w:b/>
          <w:bCs/>
          <w:color w:val="000000"/>
          <w:sz w:val="18"/>
          <w:szCs w:val="18"/>
          <w:lang w:val="en"/>
        </w:rPr>
        <w:br/>
        <w:t>Slope (b): -23409.448101497</w:t>
      </w:r>
      <w:r>
        <w:rPr>
          <w:rFonts w:ascii="Verdana" w:eastAsia="Times New Roman" w:hAnsi="Verdana"/>
          <w:b/>
          <w:bCs/>
          <w:color w:val="000000"/>
          <w:sz w:val="18"/>
          <w:szCs w:val="18"/>
          <w:lang w:val="en"/>
        </w:rPr>
        <w:br/>
        <w:t xml:space="preserve">Regression </w:t>
      </w:r>
      <w:r>
        <w:rPr>
          <w:rFonts w:ascii="Verdana" w:eastAsia="Times New Roman" w:hAnsi="Verdana"/>
          <w:b/>
          <w:bCs/>
          <w:color w:val="000000"/>
          <w:sz w:val="18"/>
          <w:szCs w:val="18"/>
          <w:lang w:val="en"/>
        </w:rPr>
        <w:t>line equation: y=393348.61626768-23409.448101497</w:t>
      </w:r>
      <w:bookmarkStart w:id="0" w:name="_GoBack"/>
      <w:bookmarkEnd w:id="0"/>
      <w:r>
        <w:rPr>
          <w:rFonts w:ascii="Verdana" w:eastAsia="Times New Roman" w:hAnsi="Verdana"/>
          <w:b/>
          <w:bCs/>
          <w:color w:val="000000"/>
          <w:sz w:val="18"/>
          <w:szCs w:val="18"/>
          <w:lang w:val="en"/>
        </w:rPr>
        <w:t>x</w:t>
      </w:r>
    </w:p>
    <w:p w14:paraId="38B14228" w14:textId="77777777" w:rsidR="0068450B" w:rsidRDefault="0068450B" w:rsidP="00FC36B4">
      <w:pPr>
        <w:rPr>
          <w:rFonts w:ascii="Verdana" w:eastAsia="Times New Roman" w:hAnsi="Verdana"/>
          <w:sz w:val="18"/>
          <w:szCs w:val="18"/>
          <w:lang w:val="en"/>
        </w:rPr>
      </w:pPr>
    </w:p>
    <w:p w14:paraId="0343D81B" w14:textId="77777777" w:rsidR="0068450B" w:rsidRDefault="0068450B" w:rsidP="00FC36B4">
      <w:pPr>
        <w:rPr>
          <w:rFonts w:ascii="Verdana" w:eastAsia="Times New Roman" w:hAnsi="Verdana"/>
          <w:sz w:val="18"/>
          <w:szCs w:val="18"/>
          <w:lang w:val="en"/>
        </w:rPr>
      </w:pPr>
    </w:p>
    <w:p w14:paraId="5CC63E40" w14:textId="77777777" w:rsidR="0068450B" w:rsidRDefault="0068450B" w:rsidP="00FC36B4">
      <w:pPr>
        <w:rPr>
          <w:rFonts w:ascii="Verdana" w:eastAsia="Times New Roman" w:hAnsi="Verdana"/>
          <w:sz w:val="18"/>
          <w:szCs w:val="18"/>
          <w:lang w:val="en"/>
        </w:rPr>
      </w:pPr>
    </w:p>
    <w:p w14:paraId="385106B5" w14:textId="1C37150C" w:rsidR="00FC36B4" w:rsidRDefault="00FC36B4" w:rsidP="00FC36B4">
      <w:pPr>
        <w:rPr>
          <w:rFonts w:ascii="Verdana" w:eastAsia="Times New Roman" w:hAnsi="Verdana"/>
          <w:sz w:val="18"/>
          <w:szCs w:val="18"/>
          <w:lang w:val="en"/>
        </w:rPr>
      </w:pPr>
      <w:r>
        <w:rPr>
          <w:rFonts w:ascii="Verdana" w:eastAsia="Times New Roman" w:hAnsi="Verdana"/>
          <w:sz w:val="18"/>
          <w:szCs w:val="18"/>
          <w:lang w:val="en"/>
        </w:rPr>
        <w:t>Dataset link</w:t>
      </w:r>
    </w:p>
    <w:p w14:paraId="082F221D" w14:textId="3AB4CBC5" w:rsidR="00FC36B4" w:rsidRDefault="0068450B" w:rsidP="00FC36B4">
      <w:pPr>
        <w:rPr>
          <w:rFonts w:ascii="Verdana" w:eastAsia="Times New Roman" w:hAnsi="Verdana"/>
          <w:sz w:val="18"/>
          <w:szCs w:val="18"/>
          <w:lang w:val="en"/>
        </w:rPr>
      </w:pPr>
      <w:hyperlink r:id="rId6" w:history="1">
        <w:r w:rsidR="009C5440" w:rsidRPr="00DB4DDB">
          <w:rPr>
            <w:rStyle w:val="Hyperlink"/>
            <w:rFonts w:ascii="Verdana" w:eastAsia="Times New Roman" w:hAnsi="Verdana"/>
            <w:sz w:val="18"/>
            <w:szCs w:val="18"/>
            <w:lang w:val="en"/>
          </w:rPr>
          <w:t>https://www.google.com/search?q=simple+linear+regression+data+sets+csv&amp;oq=simple+linear+regression+csv&amp;aqs=chrome.1.69i57j0.22593j0j7&amp;sourceid=chrome&amp;ie=UTF-8</w:t>
        </w:r>
      </w:hyperlink>
    </w:p>
    <w:p w14:paraId="6463EA5C" w14:textId="0FD19F9F" w:rsidR="009C5440" w:rsidRDefault="009C5440" w:rsidP="00FC36B4">
      <w:pPr>
        <w:rPr>
          <w:rFonts w:eastAsia="Times New Roman"/>
          <w:lang w:val="en"/>
        </w:rPr>
      </w:pPr>
      <w:r>
        <w:rPr>
          <w:rFonts w:ascii="Verdana" w:eastAsia="Times New Roman" w:hAnsi="Verdana"/>
          <w:sz w:val="18"/>
          <w:szCs w:val="18"/>
          <w:lang w:val="en"/>
        </w:rPr>
        <w:t xml:space="preserve"> </w:t>
      </w:r>
      <w:r w:rsidR="00273319">
        <w:rPr>
          <w:rFonts w:eastAsia="Times New Roman"/>
          <w:lang w:val="en"/>
        </w:rPr>
        <w:t xml:space="preserve"> </w:t>
      </w:r>
    </w:p>
    <w:p w14:paraId="77E55027" w14:textId="4845AC7F" w:rsidR="00273319" w:rsidRDefault="00273319" w:rsidP="00FC36B4">
      <w:pPr>
        <w:rPr>
          <w:rFonts w:eastAsia="Times New Roman"/>
          <w:lang w:val="en"/>
        </w:rPr>
      </w:pPr>
      <w:r>
        <w:rPr>
          <w:rFonts w:eastAsia="Times New Roman"/>
          <w:lang w:val="en"/>
        </w:rPr>
        <w:t>axis explanation.</w:t>
      </w:r>
    </w:p>
    <w:p w14:paraId="33F7585B" w14:textId="612F5BC6" w:rsidR="00273319" w:rsidRDefault="00273319" w:rsidP="00FC36B4">
      <w:pPr>
        <w:rPr>
          <w:rFonts w:eastAsia="Times New Roman"/>
          <w:lang w:val="en"/>
        </w:rPr>
      </w:pPr>
      <w:r>
        <w:rPr>
          <w:rFonts w:eastAsia="Times New Roman"/>
          <w:lang w:val="en"/>
        </w:rPr>
        <w:t xml:space="preserve">The scatter plot relationship between mortgage interest rates and house prices. The x-axis is mortgage interest rate while y-axis is house prices. </w:t>
      </w:r>
    </w:p>
    <w:p w14:paraId="70E0A10E" w14:textId="77777777" w:rsidR="00FF18FA" w:rsidRPr="00273319" w:rsidRDefault="00FF18FA" w:rsidP="00FC36B4">
      <w:pPr>
        <w:rPr>
          <w:rFonts w:eastAsia="Times New Roman"/>
          <w:lang w:val="en"/>
        </w:rPr>
      </w:pPr>
    </w:p>
    <w:p w14:paraId="7ECFE059" w14:textId="77777777" w:rsidR="00113242" w:rsidRDefault="00113242">
      <w:pPr>
        <w:pStyle w:val="z-TopofForm"/>
        <w:divId w:val="1506438075"/>
      </w:pPr>
      <w:r>
        <w:t>Top of Form</w:t>
      </w:r>
    </w:p>
    <w:sectPr w:rsidR="001132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6929B1"/>
    <w:multiLevelType w:val="multilevel"/>
    <w:tmpl w:val="67361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22C02E2"/>
    <w:multiLevelType w:val="multilevel"/>
    <w:tmpl w:val="ACBE7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A6C775F"/>
    <w:multiLevelType w:val="multilevel"/>
    <w:tmpl w:val="8F7E5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2D5"/>
    <w:rsid w:val="00060FD0"/>
    <w:rsid w:val="00113242"/>
    <w:rsid w:val="00135857"/>
    <w:rsid w:val="00273319"/>
    <w:rsid w:val="00567C23"/>
    <w:rsid w:val="0068450B"/>
    <w:rsid w:val="009B7F2E"/>
    <w:rsid w:val="009C5440"/>
    <w:rsid w:val="00A30C12"/>
    <w:rsid w:val="00E36CDE"/>
    <w:rsid w:val="00E772D5"/>
    <w:rsid w:val="00FC36B4"/>
    <w:rsid w:val="00FF1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F13736"/>
  <w15:chartTrackingRefBased/>
  <w15:docId w15:val="{158B4548-61BB-414B-B57F-ED5762BA9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after="100" w:afterAutospacing="1"/>
      <w:outlineLvl w:val="0"/>
    </w:pPr>
    <w:rPr>
      <w:rFonts w:ascii="Georgia" w:hAnsi="Georgia"/>
      <w:b/>
      <w:bCs/>
      <w:kern w:val="36"/>
      <w:sz w:val="27"/>
      <w:szCs w:val="27"/>
    </w:rPr>
  </w:style>
  <w:style w:type="paragraph" w:styleId="Heading2">
    <w:name w:val="heading 2"/>
    <w:basedOn w:val="Normal"/>
    <w:link w:val="Heading2Char"/>
    <w:uiPriority w:val="9"/>
    <w:qFormat/>
    <w:pPr>
      <w:spacing w:after="100" w:afterAutospacing="1"/>
      <w:outlineLvl w:val="1"/>
    </w:pPr>
    <w:rPr>
      <w:rFonts w:ascii="Georgia" w:hAnsi="Georgia"/>
      <w:b/>
      <w:bCs/>
      <w:sz w:val="27"/>
      <w:szCs w:val="27"/>
    </w:rPr>
  </w:style>
  <w:style w:type="paragraph" w:styleId="Heading3">
    <w:name w:val="heading 3"/>
    <w:basedOn w:val="Normal"/>
    <w:link w:val="Heading3Char"/>
    <w:uiPriority w:val="9"/>
    <w:qFormat/>
    <w:pPr>
      <w:spacing w:after="100" w:afterAutospacing="1"/>
      <w:outlineLvl w:val="2"/>
    </w:pPr>
    <w:rPr>
      <w:rFonts w:ascii="Verdana" w:hAnsi="Verdana"/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32C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0032CF"/>
      <w:u w:val="single"/>
    </w:rPr>
  </w:style>
  <w:style w:type="character" w:styleId="HTMLCite">
    <w:name w:val="HTML Cite"/>
    <w:basedOn w:val="DefaultParagraphFont"/>
    <w:uiPriority w:val="99"/>
    <w:semiHidden/>
    <w:unhideWhenUsed/>
    <w:rPr>
      <w:i/>
      <w:i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msonormal0">
    <w:name w:val="msonormal"/>
    <w:basedOn w:val="Normal"/>
    <w:pPr>
      <w:spacing w:before="180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80" w:after="100" w:afterAutospacing="1"/>
    </w:pPr>
  </w:style>
  <w:style w:type="paragraph" w:customStyle="1" w:styleId="pagetitletext">
    <w:name w:val="pagetitletext"/>
    <w:basedOn w:val="Normal"/>
    <w:pPr>
      <w:spacing w:before="100" w:beforeAutospacing="1" w:after="100" w:afterAutospacing="1"/>
      <w:jc w:val="center"/>
    </w:pPr>
  </w:style>
  <w:style w:type="paragraph" w:customStyle="1" w:styleId="quickcalculatorresult">
    <w:name w:val="quick_calculator_result"/>
    <w:basedOn w:val="Normal"/>
    <w:pPr>
      <w:spacing w:before="100" w:beforeAutospacing="1" w:after="100" w:afterAutospacing="1"/>
    </w:pPr>
    <w:rPr>
      <w:b/>
      <w:bCs/>
      <w:sz w:val="33"/>
      <w:szCs w:val="33"/>
    </w:rPr>
  </w:style>
  <w:style w:type="paragraph" w:customStyle="1" w:styleId="statisticscalculatorresult">
    <w:name w:val="statistics_calculator_result"/>
    <w:basedOn w:val="Normal"/>
    <w:pPr>
      <w:spacing w:before="100" w:beforeAutospacing="1" w:after="100" w:afterAutospacing="1"/>
    </w:pPr>
    <w:rPr>
      <w:b/>
      <w:bCs/>
      <w:sz w:val="33"/>
      <w:szCs w:val="33"/>
    </w:rPr>
  </w:style>
  <w:style w:type="paragraph" w:customStyle="1" w:styleId="statcalculatorresult">
    <w:name w:val="statcalculatorresult"/>
    <w:basedOn w:val="Normal"/>
    <w:pPr>
      <w:pBdr>
        <w:top w:val="single" w:sz="6" w:space="12" w:color="0000FF"/>
        <w:left w:val="single" w:sz="6" w:space="24" w:color="0000FF"/>
        <w:bottom w:val="single" w:sz="6" w:space="12" w:color="0000FF"/>
        <w:right w:val="single" w:sz="6" w:space="24" w:color="0000FF"/>
      </w:pBdr>
      <w:shd w:val="clear" w:color="auto" w:fill="F0F0F0"/>
      <w:spacing w:before="100" w:beforeAutospacing="1" w:after="100" w:afterAutospacing="1" w:line="270" w:lineRule="atLeast"/>
      <w:ind w:left="2400" w:right="2400"/>
    </w:pPr>
    <w:rPr>
      <w:b/>
      <w:bCs/>
      <w:sz w:val="18"/>
      <w:szCs w:val="18"/>
    </w:rPr>
  </w:style>
  <w:style w:type="paragraph" w:customStyle="1" w:styleId="listhead">
    <w:name w:val="listhead"/>
    <w:basedOn w:val="Normal"/>
    <w:pPr>
      <w:spacing w:before="100" w:beforeAutospacing="1" w:after="100" w:afterAutospacing="1"/>
    </w:pPr>
    <w:rPr>
      <w:b/>
      <w:bCs/>
      <w:sz w:val="29"/>
      <w:szCs w:val="29"/>
    </w:rPr>
  </w:style>
  <w:style w:type="paragraph" w:customStyle="1" w:styleId="navnolink">
    <w:name w:val="navnolink"/>
    <w:basedOn w:val="Normal"/>
    <w:pPr>
      <w:spacing w:before="100" w:beforeAutospacing="1" w:after="100" w:afterAutospacing="1"/>
    </w:pPr>
    <w:rPr>
      <w:color w:val="0032CF"/>
      <w:u w:val="single"/>
    </w:rPr>
  </w:style>
  <w:style w:type="paragraph" w:customStyle="1" w:styleId="navnolinknounderline">
    <w:name w:val="navnolinknounderline"/>
    <w:basedOn w:val="Normal"/>
    <w:pPr>
      <w:spacing w:before="100" w:beforeAutospacing="1" w:after="100" w:afterAutospacing="1"/>
    </w:pPr>
    <w:rPr>
      <w:b/>
      <w:bCs/>
      <w:color w:val="0032CF"/>
    </w:rPr>
  </w:style>
  <w:style w:type="paragraph" w:customStyle="1" w:styleId="navigation">
    <w:name w:val="navigation"/>
    <w:basedOn w:val="Normal"/>
    <w:pPr>
      <w:spacing w:before="100" w:beforeAutospacing="1" w:after="100" w:afterAutospacing="1"/>
    </w:pPr>
    <w:rPr>
      <w:sz w:val="21"/>
      <w:szCs w:val="21"/>
    </w:rPr>
  </w:style>
  <w:style w:type="paragraph" w:customStyle="1" w:styleId="gsc-control">
    <w:name w:val="gsc-control"/>
    <w:basedOn w:val="Normal"/>
    <w:pPr>
      <w:spacing w:before="100" w:beforeAutospacing="1" w:after="100" w:afterAutospacing="1"/>
    </w:pPr>
  </w:style>
  <w:style w:type="paragraph" w:customStyle="1" w:styleId="gsc-control-cse">
    <w:name w:val="gsc-control-cse"/>
    <w:basedOn w:val="Normal"/>
    <w:pPr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shd w:val="clear" w:color="auto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gsc-branding-text">
    <w:name w:val="gsc-branding-text"/>
    <w:basedOn w:val="Normal"/>
    <w:pPr>
      <w:spacing w:before="100" w:beforeAutospacing="1" w:after="100" w:afterAutospacing="1"/>
      <w:ind w:right="30"/>
      <w:jc w:val="right"/>
      <w:textAlignment w:val="top"/>
    </w:pPr>
    <w:rPr>
      <w:color w:val="666666"/>
      <w:sz w:val="17"/>
      <w:szCs w:val="17"/>
    </w:rPr>
  </w:style>
  <w:style w:type="paragraph" w:customStyle="1" w:styleId="gcsc-branding-text">
    <w:name w:val="gcsc-branding-text"/>
    <w:basedOn w:val="Normal"/>
    <w:pPr>
      <w:ind w:left="30" w:right="30"/>
      <w:jc w:val="right"/>
      <w:textAlignment w:val="top"/>
    </w:pPr>
    <w:rPr>
      <w:color w:val="666666"/>
      <w:sz w:val="17"/>
      <w:szCs w:val="17"/>
    </w:rPr>
  </w:style>
  <w:style w:type="paragraph" w:customStyle="1" w:styleId="gsc-branding-img-noclear">
    <w:name w:val="gsc-branding-img-noclear"/>
    <w:basedOn w:val="Normal"/>
    <w:pPr>
      <w:spacing w:before="100" w:beforeAutospacing="1" w:after="100" w:afterAutospacing="1"/>
      <w:textAlignment w:val="bottom"/>
    </w:pPr>
  </w:style>
  <w:style w:type="paragraph" w:customStyle="1" w:styleId="gcsc-branding-img-noclear">
    <w:name w:val="gcsc-branding-img-noclear"/>
    <w:basedOn w:val="Normal"/>
    <w:pPr>
      <w:spacing w:before="100" w:beforeAutospacing="1" w:after="100" w:afterAutospacing="1"/>
      <w:textAlignment w:val="bottom"/>
    </w:pPr>
  </w:style>
  <w:style w:type="paragraph" w:customStyle="1" w:styleId="gsc-branding-img">
    <w:name w:val="gsc-branding-img"/>
    <w:basedOn w:val="Normal"/>
    <w:pPr>
      <w:spacing w:before="100" w:beforeAutospacing="1" w:after="100" w:afterAutospacing="1"/>
      <w:textAlignment w:val="bottom"/>
    </w:pPr>
  </w:style>
  <w:style w:type="paragraph" w:customStyle="1" w:styleId="gcsc-branding-img">
    <w:name w:val="gcsc-branding-img"/>
    <w:basedOn w:val="Normal"/>
    <w:pPr>
      <w:spacing w:before="100" w:beforeAutospacing="1" w:after="100" w:afterAutospacing="1"/>
      <w:textAlignment w:val="bottom"/>
    </w:pPr>
  </w:style>
  <w:style w:type="paragraph" w:customStyle="1" w:styleId="gsc-search-button">
    <w:name w:val="gsc-search-button"/>
    <w:basedOn w:val="Normal"/>
    <w:pPr>
      <w:spacing w:before="100" w:beforeAutospacing="1" w:after="100" w:afterAutospacing="1"/>
      <w:ind w:left="30"/>
    </w:pPr>
  </w:style>
  <w:style w:type="paragraph" w:customStyle="1" w:styleId="gsc-results-close-btn">
    <w:name w:val="gsc-results-close-btn"/>
    <w:basedOn w:val="Normal"/>
    <w:pPr>
      <w:spacing w:before="100" w:beforeAutospacing="1" w:after="100" w:afterAutospacing="1"/>
    </w:pPr>
    <w:rPr>
      <w:vanish/>
    </w:rPr>
  </w:style>
  <w:style w:type="paragraph" w:customStyle="1" w:styleId="gsc-results-close-btn-visible">
    <w:name w:val="gsc-results-close-btn-visible"/>
    <w:basedOn w:val="Normal"/>
    <w:pPr>
      <w:spacing w:before="100" w:beforeAutospacing="1" w:after="100" w:afterAutospacing="1"/>
    </w:pPr>
  </w:style>
  <w:style w:type="paragraph" w:customStyle="1" w:styleId="gsc-results-wrapper-overlay">
    <w:name w:val="gsc-results-wrapper-overlay"/>
    <w:basedOn w:val="Normal"/>
    <w:pPr>
      <w:shd w:val="clear" w:color="auto" w:fill="FFFFFF"/>
      <w:spacing w:before="100" w:beforeAutospacing="1" w:after="100" w:afterAutospacing="1"/>
    </w:pPr>
  </w:style>
  <w:style w:type="paragraph" w:customStyle="1" w:styleId="gsc-modal-background-image">
    <w:name w:val="gsc-modal-background-image"/>
    <w:basedOn w:val="Normal"/>
    <w:pPr>
      <w:shd w:val="clear" w:color="auto" w:fill="FFFFFF"/>
      <w:spacing w:before="100" w:beforeAutospacing="1" w:after="100" w:afterAutospacing="1"/>
    </w:pPr>
    <w:rPr>
      <w:vanish/>
    </w:rPr>
  </w:style>
  <w:style w:type="paragraph" w:customStyle="1" w:styleId="gsc-modal-background-image-visible">
    <w:name w:val="gsc-modal-background-image-visible"/>
    <w:basedOn w:val="Normal"/>
    <w:pPr>
      <w:spacing w:before="100" w:beforeAutospacing="1" w:after="100" w:afterAutospacing="1"/>
    </w:pPr>
  </w:style>
  <w:style w:type="paragraph" w:customStyle="1" w:styleId="gsc-keeper">
    <w:name w:val="gsc-keeper"/>
    <w:basedOn w:val="Normal"/>
    <w:pPr>
      <w:spacing w:before="100" w:beforeAutospacing="1" w:after="100" w:afterAutospacing="1"/>
    </w:pPr>
    <w:rPr>
      <w:color w:val="3366CC"/>
      <w:sz w:val="20"/>
      <w:szCs w:val="20"/>
      <w:u w:val="single"/>
    </w:rPr>
  </w:style>
  <w:style w:type="paragraph" w:customStyle="1" w:styleId="gsc-resultsheader">
    <w:name w:val="gsc-resultsheader"/>
    <w:basedOn w:val="Normal"/>
    <w:pPr>
      <w:spacing w:before="100" w:beforeAutospacing="1" w:after="100" w:afterAutospacing="1"/>
    </w:pPr>
  </w:style>
  <w:style w:type="paragraph" w:customStyle="1" w:styleId="gsc-results-selector">
    <w:name w:val="gsc-results-selector"/>
    <w:basedOn w:val="Normal"/>
    <w:pPr>
      <w:spacing w:before="100" w:beforeAutospacing="1" w:after="100" w:afterAutospacing="1"/>
    </w:pPr>
  </w:style>
  <w:style w:type="paragraph" w:customStyle="1" w:styleId="gsc-result-selector">
    <w:name w:val="gsc-result-selector"/>
    <w:basedOn w:val="Normal"/>
    <w:pPr>
      <w:spacing w:before="100" w:beforeAutospacing="1" w:after="100" w:afterAutospacing="1"/>
    </w:pPr>
    <w:rPr>
      <w:sz w:val="20"/>
      <w:szCs w:val="20"/>
    </w:rPr>
  </w:style>
  <w:style w:type="paragraph" w:customStyle="1" w:styleId="gsc-one-result">
    <w:name w:val="gsc-one-result"/>
    <w:basedOn w:val="Normal"/>
    <w:pPr>
      <w:spacing w:before="100" w:beforeAutospacing="1" w:after="100" w:afterAutospacing="1"/>
    </w:pPr>
  </w:style>
  <w:style w:type="paragraph" w:customStyle="1" w:styleId="gsc-more-results">
    <w:name w:val="gsc-more-results"/>
    <w:basedOn w:val="Normal"/>
    <w:pPr>
      <w:spacing w:before="100" w:beforeAutospacing="1" w:after="100" w:afterAutospacing="1"/>
    </w:pPr>
  </w:style>
  <w:style w:type="paragraph" w:customStyle="1" w:styleId="gsc-all-results">
    <w:name w:val="gsc-all-results"/>
    <w:basedOn w:val="Normal"/>
    <w:pPr>
      <w:spacing w:before="100" w:beforeAutospacing="1" w:after="100" w:afterAutospacing="1"/>
    </w:pPr>
  </w:style>
  <w:style w:type="paragraph" w:customStyle="1" w:styleId="gsc-tabsarea">
    <w:name w:val="gsc-tabsarea"/>
    <w:basedOn w:val="Normal"/>
    <w:pPr>
      <w:pBdr>
        <w:bottom w:val="single" w:sz="6" w:space="0" w:color="FF9900"/>
      </w:pBdr>
      <w:spacing w:before="180"/>
    </w:pPr>
    <w:rPr>
      <w:sz w:val="17"/>
      <w:szCs w:val="17"/>
    </w:rPr>
  </w:style>
  <w:style w:type="paragraph" w:customStyle="1" w:styleId="gsc-tabsareainvisible">
    <w:name w:val="gsc-tabsareainvisible"/>
    <w:basedOn w:val="Normal"/>
    <w:pPr>
      <w:spacing w:before="100" w:beforeAutospacing="1" w:after="100" w:afterAutospacing="1"/>
    </w:pPr>
    <w:rPr>
      <w:vanish/>
    </w:rPr>
  </w:style>
  <w:style w:type="paragraph" w:customStyle="1" w:styleId="gsc-refinementsareainvisible">
    <w:name w:val="gsc-refinementsareainvisible"/>
    <w:basedOn w:val="Normal"/>
    <w:pPr>
      <w:spacing w:before="100" w:beforeAutospacing="1" w:after="100" w:afterAutospacing="1"/>
    </w:pPr>
    <w:rPr>
      <w:vanish/>
    </w:rPr>
  </w:style>
  <w:style w:type="paragraph" w:customStyle="1" w:styleId="gsc-refinementblockinvisible">
    <w:name w:val="gsc-refinementblockinvisible"/>
    <w:basedOn w:val="Normal"/>
    <w:pPr>
      <w:spacing w:before="100" w:beforeAutospacing="1" w:after="100" w:afterAutospacing="1"/>
    </w:pPr>
    <w:rPr>
      <w:vanish/>
    </w:rPr>
  </w:style>
  <w:style w:type="paragraph" w:customStyle="1" w:styleId="gsc-tabheader">
    <w:name w:val="gsc-tabheader"/>
    <w:basedOn w:val="Normal"/>
    <w:pPr>
      <w:spacing w:after="100" w:afterAutospacing="1" w:line="405" w:lineRule="atLeast"/>
      <w:jc w:val="center"/>
    </w:pPr>
    <w:rPr>
      <w:b/>
      <w:bCs/>
    </w:rPr>
  </w:style>
  <w:style w:type="paragraph" w:customStyle="1" w:styleId="gsc-refinementsarea">
    <w:name w:val="gsc-refinementsarea"/>
    <w:basedOn w:val="Normal"/>
    <w:pPr>
      <w:pBdr>
        <w:bottom w:val="single" w:sz="6" w:space="4" w:color="E9E9E9"/>
      </w:pBdr>
      <w:spacing w:after="60"/>
    </w:pPr>
  </w:style>
  <w:style w:type="paragraph" w:customStyle="1" w:styleId="gsc-refinementheader">
    <w:name w:val="gsc-refinementheader"/>
    <w:basedOn w:val="Normal"/>
    <w:pPr>
      <w:spacing w:before="100" w:beforeAutospacing="1" w:after="100" w:afterAutospacing="1"/>
      <w:ind w:right="30"/>
    </w:pPr>
    <w:rPr>
      <w:b/>
      <w:bCs/>
      <w:color w:val="666666"/>
    </w:rPr>
  </w:style>
  <w:style w:type="paragraph" w:customStyle="1" w:styleId="gsc-completion-selected">
    <w:name w:val="gsc-completion-selected"/>
    <w:basedOn w:val="Normal"/>
    <w:pPr>
      <w:shd w:val="clear" w:color="auto" w:fill="EEEEEE"/>
      <w:spacing w:before="100" w:beforeAutospacing="1" w:after="100" w:afterAutospacing="1"/>
    </w:pPr>
  </w:style>
  <w:style w:type="paragraph" w:customStyle="1" w:styleId="gsc-completion-container">
    <w:name w:val="gsc-completion-container"/>
    <w:basedOn w:val="Normal"/>
    <w:pPr>
      <w:pBdr>
        <w:top w:val="single" w:sz="6" w:space="0" w:color="D9D9D9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FFFFF"/>
    </w:pPr>
    <w:rPr>
      <w:rFonts w:ascii="Arial" w:hAnsi="Arial" w:cs="Arial"/>
    </w:rPr>
  </w:style>
  <w:style w:type="paragraph" w:customStyle="1" w:styleId="gsc-completion-title">
    <w:name w:val="gsc-completion-title"/>
    <w:basedOn w:val="Normal"/>
    <w:pPr>
      <w:spacing w:before="100" w:beforeAutospacing="1" w:after="100" w:afterAutospacing="1"/>
    </w:pPr>
    <w:rPr>
      <w:color w:val="0000CC"/>
    </w:rPr>
  </w:style>
  <w:style w:type="paragraph" w:customStyle="1" w:styleId="gsc-completion-snippet">
    <w:name w:val="gsc-completion-snippet"/>
    <w:basedOn w:val="Normal"/>
    <w:pPr>
      <w:spacing w:before="100" w:beforeAutospacing="1" w:after="100" w:afterAutospacing="1"/>
    </w:pPr>
    <w:rPr>
      <w:color w:val="000000"/>
    </w:rPr>
  </w:style>
  <w:style w:type="paragraph" w:customStyle="1" w:styleId="gsc-completion-icon">
    <w:name w:val="gsc-completion-icon"/>
    <w:basedOn w:val="Normal"/>
    <w:pPr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pacing w:before="100" w:beforeAutospacing="1" w:after="100" w:afterAutospacing="1"/>
    </w:pPr>
  </w:style>
  <w:style w:type="paragraph" w:customStyle="1" w:styleId="gsc-resultsbox-visible">
    <w:name w:val="gsc-resultsbox-visible"/>
    <w:basedOn w:val="Normal"/>
    <w:pPr>
      <w:spacing w:before="100" w:beforeAutospacing="1" w:after="100" w:afterAutospacing="1"/>
    </w:pPr>
  </w:style>
  <w:style w:type="paragraph" w:customStyle="1" w:styleId="gsc-resultsbox-invisible">
    <w:name w:val="gsc-resultsbox-invisible"/>
    <w:basedOn w:val="Normal"/>
    <w:pPr>
      <w:spacing w:before="100" w:beforeAutospacing="1" w:after="100" w:afterAutospacing="1"/>
    </w:pPr>
    <w:rPr>
      <w:vanish/>
    </w:rPr>
  </w:style>
  <w:style w:type="paragraph" w:customStyle="1" w:styleId="gsc-results">
    <w:name w:val="gsc-results"/>
    <w:basedOn w:val="Normal"/>
    <w:pPr>
      <w:spacing w:before="100" w:beforeAutospacing="1" w:after="100" w:afterAutospacing="1"/>
    </w:pPr>
  </w:style>
  <w:style w:type="paragraph" w:customStyle="1" w:styleId="gsc-result">
    <w:name w:val="gsc-result"/>
    <w:basedOn w:val="Normal"/>
    <w:pPr>
      <w:spacing w:before="100" w:beforeAutospacing="1" w:after="150"/>
    </w:pPr>
  </w:style>
  <w:style w:type="paragraph" w:customStyle="1" w:styleId="gsc-wrapper">
    <w:name w:val="gsc-wrapper"/>
    <w:basedOn w:val="Normal"/>
    <w:pPr>
      <w:spacing w:before="100" w:beforeAutospacing="1" w:after="100" w:afterAutospacing="1"/>
    </w:pPr>
  </w:style>
  <w:style w:type="paragraph" w:customStyle="1" w:styleId="gsc-adblock">
    <w:name w:val="gsc-adblock"/>
    <w:basedOn w:val="Normal"/>
    <w:pPr>
      <w:pBdr>
        <w:bottom w:val="single" w:sz="6" w:space="0" w:color="E9E9E9"/>
      </w:pBdr>
      <w:spacing w:before="100" w:beforeAutospacing="1" w:after="60"/>
    </w:pPr>
  </w:style>
  <w:style w:type="paragraph" w:customStyle="1" w:styleId="gsc-adblocknoheight">
    <w:name w:val="gsc-adblocknoheight"/>
    <w:basedOn w:val="Normal"/>
    <w:pPr>
      <w:spacing w:before="100" w:beforeAutospacing="1" w:after="100" w:afterAutospacing="1"/>
    </w:pPr>
  </w:style>
  <w:style w:type="paragraph" w:customStyle="1" w:styleId="gsc-adblockinvisible">
    <w:name w:val="gsc-adblockinvisible"/>
    <w:basedOn w:val="Normal"/>
    <w:pPr>
      <w:spacing w:before="100" w:beforeAutospacing="1" w:after="100" w:afterAutospacing="1"/>
    </w:pPr>
    <w:rPr>
      <w:vanish/>
    </w:rPr>
  </w:style>
  <w:style w:type="paragraph" w:customStyle="1" w:styleId="gsc-adblockvertical">
    <w:name w:val="gsc-adblockvertical"/>
    <w:basedOn w:val="Normal"/>
    <w:pPr>
      <w:spacing w:before="100" w:beforeAutospacing="1" w:after="100" w:afterAutospacing="1"/>
    </w:pPr>
  </w:style>
  <w:style w:type="paragraph" w:customStyle="1" w:styleId="gsc-adblockbottom">
    <w:name w:val="gsc-adblockbottom"/>
    <w:basedOn w:val="Normal"/>
    <w:pPr>
      <w:pBdr>
        <w:top w:val="single" w:sz="6" w:space="0" w:color="E9E9E9"/>
        <w:bottom w:val="single" w:sz="6" w:space="0" w:color="E9E9E9"/>
      </w:pBdr>
      <w:spacing w:before="100" w:beforeAutospacing="1" w:after="60"/>
    </w:pPr>
  </w:style>
  <w:style w:type="paragraph" w:customStyle="1" w:styleId="gsc-thinwrapper">
    <w:name w:val="gsc-thinwrapper"/>
    <w:basedOn w:val="Normal"/>
    <w:pPr>
      <w:spacing w:before="100" w:beforeAutospacing="1" w:after="100" w:afterAutospacing="1"/>
    </w:pPr>
  </w:style>
  <w:style w:type="paragraph" w:customStyle="1" w:styleId="gsc-configsetting">
    <w:name w:val="gsc-configsetting"/>
    <w:basedOn w:val="Normal"/>
    <w:pPr>
      <w:spacing w:before="90" w:after="100" w:afterAutospacing="1"/>
    </w:pPr>
  </w:style>
  <w:style w:type="paragraph" w:customStyle="1" w:styleId="gsc-configsettinglabel">
    <w:name w:val="gsc-configsetting_label"/>
    <w:basedOn w:val="Normal"/>
    <w:pPr>
      <w:spacing w:before="100" w:beforeAutospacing="1" w:after="100" w:afterAutospacing="1"/>
    </w:pPr>
    <w:rPr>
      <w:color w:val="676767"/>
    </w:rPr>
  </w:style>
  <w:style w:type="paragraph" w:customStyle="1" w:styleId="gsc-configsettinginput">
    <w:name w:val="gsc-configsettinginput"/>
    <w:basedOn w:val="Normal"/>
    <w:pPr>
      <w:pBdr>
        <w:top w:val="single" w:sz="6" w:space="0" w:color="E9E9E9"/>
        <w:left w:val="single" w:sz="6" w:space="0" w:color="E9E9E9"/>
        <w:bottom w:val="single" w:sz="6" w:space="0" w:color="E9E9E9"/>
        <w:right w:val="single" w:sz="6" w:space="0" w:color="E9E9E9"/>
      </w:pBdr>
      <w:spacing w:before="100" w:beforeAutospacing="1" w:after="100" w:afterAutospacing="1"/>
    </w:pPr>
    <w:rPr>
      <w:color w:val="676767"/>
    </w:rPr>
  </w:style>
  <w:style w:type="paragraph" w:customStyle="1" w:styleId="gsc-configsettingcheckbox">
    <w:name w:val="gsc-configsettingcheckbox"/>
    <w:basedOn w:val="Normal"/>
    <w:pPr>
      <w:spacing w:before="100" w:beforeAutospacing="1" w:after="100" w:afterAutospacing="1"/>
      <w:ind w:right="90"/>
    </w:pPr>
    <w:rPr>
      <w:color w:val="676767"/>
    </w:rPr>
  </w:style>
  <w:style w:type="paragraph" w:customStyle="1" w:styleId="gsc-configsettingcheckboxlabel">
    <w:name w:val="gsc-configsettingcheckboxlabel"/>
    <w:basedOn w:val="Normal"/>
    <w:pPr>
      <w:spacing w:before="100" w:beforeAutospacing="1" w:after="100" w:afterAutospacing="1"/>
    </w:pPr>
    <w:rPr>
      <w:color w:val="676767"/>
    </w:rPr>
  </w:style>
  <w:style w:type="paragraph" w:customStyle="1" w:styleId="gsc-above-wrapper-area">
    <w:name w:val="gsc-above-wrapper-area"/>
    <w:basedOn w:val="Normal"/>
    <w:pPr>
      <w:pBdr>
        <w:bottom w:val="single" w:sz="6" w:space="4" w:color="E9E9E9"/>
      </w:pBdr>
      <w:spacing w:before="100" w:beforeAutospacing="1" w:after="100" w:afterAutospacing="1"/>
    </w:pPr>
  </w:style>
  <w:style w:type="paragraph" w:customStyle="1" w:styleId="gsc-above-wrapper-area-invisible">
    <w:name w:val="gsc-above-wrapper-area-invisible"/>
    <w:basedOn w:val="Normal"/>
    <w:pPr>
      <w:spacing w:before="100" w:beforeAutospacing="1" w:after="100" w:afterAutospacing="1"/>
    </w:pPr>
    <w:rPr>
      <w:vanish/>
    </w:rPr>
  </w:style>
  <w:style w:type="paragraph" w:customStyle="1" w:styleId="gsc-above-wrapper-area-container">
    <w:name w:val="gsc-above-wrapper-area-container"/>
    <w:basedOn w:val="Normal"/>
    <w:pPr>
      <w:spacing w:before="100" w:beforeAutospacing="1" w:after="100" w:afterAutospacing="1"/>
    </w:pPr>
  </w:style>
  <w:style w:type="paragraph" w:customStyle="1" w:styleId="gsc-result-info">
    <w:name w:val="gsc-result-info"/>
    <w:basedOn w:val="Normal"/>
    <w:rPr>
      <w:color w:val="676767"/>
      <w:sz w:val="20"/>
      <w:szCs w:val="20"/>
    </w:rPr>
  </w:style>
  <w:style w:type="paragraph" w:customStyle="1" w:styleId="gsc-result-info-container">
    <w:name w:val="gsc-result-info-container"/>
    <w:basedOn w:val="Normal"/>
    <w:pPr>
      <w:spacing w:before="100" w:beforeAutospacing="1" w:after="100" w:afterAutospacing="1"/>
    </w:pPr>
  </w:style>
  <w:style w:type="paragraph" w:customStyle="1" w:styleId="gsc-result-info-invisible">
    <w:name w:val="gsc-result-info-invisible"/>
    <w:basedOn w:val="Normal"/>
    <w:pPr>
      <w:spacing w:before="100" w:beforeAutospacing="1" w:after="100" w:afterAutospacing="1"/>
    </w:pPr>
    <w:rPr>
      <w:vanish/>
    </w:rPr>
  </w:style>
  <w:style w:type="paragraph" w:customStyle="1" w:styleId="gsc-orderby-container">
    <w:name w:val="gsc-orderby-container"/>
    <w:basedOn w:val="Normal"/>
    <w:pPr>
      <w:spacing w:before="100" w:beforeAutospacing="1" w:after="100" w:afterAutospacing="1"/>
      <w:jc w:val="right"/>
    </w:pPr>
  </w:style>
  <w:style w:type="paragraph" w:customStyle="1" w:styleId="gsc-orderby-invisible">
    <w:name w:val="gsc-orderby-invisible"/>
    <w:basedOn w:val="Normal"/>
    <w:pPr>
      <w:spacing w:before="100" w:beforeAutospacing="1" w:after="100" w:afterAutospacing="1"/>
    </w:pPr>
    <w:rPr>
      <w:vanish/>
    </w:rPr>
  </w:style>
  <w:style w:type="paragraph" w:customStyle="1" w:styleId="gsc-orderby-label">
    <w:name w:val="gsc-orderby-label"/>
    <w:basedOn w:val="Normal"/>
    <w:pPr>
      <w:spacing w:before="100" w:beforeAutospacing="1" w:after="100" w:afterAutospacing="1"/>
    </w:pPr>
    <w:rPr>
      <w:color w:val="676767"/>
    </w:rPr>
  </w:style>
  <w:style w:type="paragraph" w:customStyle="1" w:styleId="gsc-getlink-container">
    <w:name w:val="gsc-getlink-container"/>
    <w:basedOn w:val="Normal"/>
    <w:pPr>
      <w:spacing w:before="100" w:beforeAutospacing="1" w:after="100" w:afterAutospacing="1"/>
    </w:pPr>
  </w:style>
  <w:style w:type="paragraph" w:customStyle="1" w:styleId="gsc-getlink-invisible">
    <w:name w:val="gsc-getlink-invisible"/>
    <w:basedOn w:val="Normal"/>
    <w:pPr>
      <w:spacing w:before="100" w:beforeAutospacing="1" w:after="100" w:afterAutospacing="1"/>
    </w:pPr>
    <w:rPr>
      <w:vanish/>
    </w:rPr>
  </w:style>
  <w:style w:type="paragraph" w:customStyle="1" w:styleId="gsc-getlink">
    <w:name w:val="gsc-getlink"/>
    <w:basedOn w:val="Normal"/>
    <w:pPr>
      <w:spacing w:before="100" w:beforeAutospacing="1" w:after="100" w:afterAutospacing="1"/>
    </w:pPr>
  </w:style>
  <w:style w:type="paragraph" w:customStyle="1" w:styleId="gsc-getlink-box">
    <w:name w:val="gsc-getlink-box"/>
    <w:basedOn w:val="Normal"/>
    <w:pPr>
      <w:pBdr>
        <w:top w:val="single" w:sz="6" w:space="0" w:color="EEEEEE"/>
        <w:left w:val="single" w:sz="6" w:space="5" w:color="EEEEEE"/>
        <w:bottom w:val="single" w:sz="6" w:space="0" w:color="EEEEEE"/>
        <w:right w:val="single" w:sz="6" w:space="21" w:color="EEEEEE"/>
      </w:pBdr>
      <w:shd w:val="clear" w:color="auto" w:fill="F5F5F5"/>
      <w:spacing w:before="100" w:beforeAutospacing="1" w:after="100" w:afterAutospacing="1" w:line="405" w:lineRule="atLeast"/>
      <w:jc w:val="center"/>
    </w:pPr>
    <w:rPr>
      <w:b/>
      <w:bCs/>
      <w:color w:val="444444"/>
      <w:sz w:val="17"/>
      <w:szCs w:val="17"/>
    </w:rPr>
  </w:style>
  <w:style w:type="paragraph" w:customStyle="1" w:styleId="gsc-getlink-inputbox">
    <w:name w:val="gsc-getlink-inputbox"/>
    <w:basedOn w:val="Normal"/>
    <w:pPr>
      <w:spacing w:before="75" w:after="100" w:afterAutospacing="1"/>
    </w:pPr>
  </w:style>
  <w:style w:type="paragraph" w:customStyle="1" w:styleId="gsc-getlink-label">
    <w:name w:val="gsc-getlink-label"/>
    <w:basedOn w:val="Normal"/>
    <w:pPr>
      <w:spacing w:before="100" w:beforeAutospacing="1" w:after="100" w:afterAutospacing="1"/>
    </w:pPr>
    <w:rPr>
      <w:sz w:val="21"/>
      <w:szCs w:val="21"/>
    </w:rPr>
  </w:style>
  <w:style w:type="paragraph" w:customStyle="1" w:styleId="gsc-getlink-image">
    <w:name w:val="gsc-getlink-image"/>
    <w:basedOn w:val="Normal"/>
    <w:pPr>
      <w:spacing w:before="100" w:beforeAutospacing="1" w:after="100" w:afterAutospacing="1"/>
    </w:pPr>
  </w:style>
  <w:style w:type="paragraph" w:customStyle="1" w:styleId="gsc-getlink-text-invisible">
    <w:name w:val="gsc-getlink-text-invisible"/>
    <w:basedOn w:val="Normal"/>
    <w:pPr>
      <w:spacing w:before="100" w:beforeAutospacing="1" w:after="100" w:afterAutospacing="1"/>
    </w:pPr>
    <w:rPr>
      <w:vanish/>
    </w:rPr>
  </w:style>
  <w:style w:type="paragraph" w:customStyle="1" w:styleId="gsc-selected-option-container">
    <w:name w:val="gsc-selected-option-container"/>
    <w:basedOn w:val="Normal"/>
    <w:pPr>
      <w:pBdr>
        <w:top w:val="single" w:sz="6" w:space="0" w:color="EEEEEE"/>
        <w:left w:val="single" w:sz="6" w:space="5" w:color="EEEEEE"/>
        <w:bottom w:val="single" w:sz="6" w:space="0" w:color="EEEEEE"/>
        <w:right w:val="single" w:sz="6" w:space="21" w:color="EEEEEE"/>
      </w:pBdr>
      <w:shd w:val="clear" w:color="auto" w:fill="F5F5F5"/>
      <w:spacing w:before="100" w:beforeAutospacing="1" w:after="100" w:afterAutospacing="1" w:line="405" w:lineRule="atLeast"/>
      <w:jc w:val="center"/>
    </w:pPr>
    <w:rPr>
      <w:b/>
      <w:bCs/>
      <w:color w:val="444444"/>
      <w:sz w:val="17"/>
      <w:szCs w:val="17"/>
    </w:rPr>
  </w:style>
  <w:style w:type="paragraph" w:customStyle="1" w:styleId="gsc-selected-option">
    <w:name w:val="gsc-selected-option"/>
    <w:basedOn w:val="Normal"/>
    <w:pPr>
      <w:spacing w:before="100" w:beforeAutospacing="1" w:after="100" w:afterAutospacing="1"/>
    </w:pPr>
  </w:style>
  <w:style w:type="paragraph" w:customStyle="1" w:styleId="gsc-option-menu-invisible">
    <w:name w:val="gsc-option-menu-invisible"/>
    <w:basedOn w:val="Normal"/>
    <w:pPr>
      <w:spacing w:before="100" w:beforeAutospacing="1" w:after="100" w:afterAutospacing="1"/>
    </w:pPr>
    <w:rPr>
      <w:vanish/>
    </w:rPr>
  </w:style>
  <w:style w:type="paragraph" w:customStyle="1" w:styleId="gsc-option-menu-item">
    <w:name w:val="gsc-option-menu-item"/>
    <w:basedOn w:val="Normal"/>
    <w:rPr>
      <w:color w:val="777777"/>
    </w:rPr>
  </w:style>
  <w:style w:type="paragraph" w:customStyle="1" w:styleId="gsc-option-menu-item-highlighted">
    <w:name w:val="gsc-option-menu-item-highlighted"/>
    <w:basedOn w:val="Normal"/>
    <w:pPr>
      <w:shd w:val="clear" w:color="auto" w:fill="EEEEEE"/>
      <w:spacing w:before="100" w:beforeAutospacing="1" w:after="100" w:afterAutospacing="1"/>
    </w:pPr>
    <w:rPr>
      <w:color w:val="333333"/>
    </w:rPr>
  </w:style>
  <w:style w:type="paragraph" w:customStyle="1" w:styleId="gsc-option">
    <w:name w:val="gsc-option"/>
    <w:basedOn w:val="Normal"/>
    <w:pPr>
      <w:spacing w:before="100" w:beforeAutospacing="1" w:after="100" w:afterAutospacing="1" w:line="405" w:lineRule="atLeast"/>
    </w:pPr>
  </w:style>
  <w:style w:type="paragraph" w:customStyle="1" w:styleId="gs-web-image-box">
    <w:name w:val="gs-web-image-box"/>
    <w:basedOn w:val="Normal"/>
    <w:pPr>
      <w:spacing w:before="100" w:beforeAutospacing="1" w:after="100" w:afterAutospacing="1"/>
      <w:jc w:val="center"/>
    </w:pPr>
  </w:style>
  <w:style w:type="paragraph" w:customStyle="1" w:styleId="gs-promotion-image-box">
    <w:name w:val="gs-promotion-image-box"/>
    <w:basedOn w:val="Normal"/>
    <w:pPr>
      <w:spacing w:before="100" w:beforeAutospacing="1" w:after="100" w:afterAutospacing="1"/>
      <w:jc w:val="center"/>
    </w:pPr>
  </w:style>
  <w:style w:type="paragraph" w:customStyle="1" w:styleId="gsc-imageresult">
    <w:name w:val="gsc-imageresult"/>
    <w:basedOn w:val="Normal"/>
    <w:pPr>
      <w:spacing w:before="100" w:beforeAutospacing="1" w:after="240"/>
      <w:ind w:right="300"/>
    </w:pPr>
  </w:style>
  <w:style w:type="paragraph" w:customStyle="1" w:styleId="gsc-imageresult-column">
    <w:name w:val="gsc-imageresult-column"/>
    <w:basedOn w:val="Normal"/>
    <w:pPr>
      <w:pBdr>
        <w:top w:val="single" w:sz="6" w:space="3" w:color="FFFFFF"/>
        <w:left w:val="single" w:sz="6" w:space="3" w:color="FFFFFF"/>
        <w:bottom w:val="single" w:sz="6" w:space="3" w:color="FFFFFF"/>
        <w:right w:val="single" w:sz="6" w:space="3" w:color="FFFFFF"/>
      </w:pBdr>
      <w:spacing w:before="100" w:beforeAutospacing="1" w:after="240"/>
      <w:ind w:right="1050"/>
    </w:pPr>
  </w:style>
  <w:style w:type="paragraph" w:customStyle="1" w:styleId="gs-imageresult-column">
    <w:name w:val="gs-imageresult-column"/>
    <w:basedOn w:val="Normal"/>
    <w:pPr>
      <w:spacing w:before="100" w:beforeAutospacing="1" w:after="100" w:afterAutospacing="1"/>
    </w:pPr>
  </w:style>
  <w:style w:type="paragraph" w:customStyle="1" w:styleId="gs-divider">
    <w:name w:val="gs-divider"/>
    <w:basedOn w:val="Normal"/>
    <w:pPr>
      <w:spacing w:before="100" w:beforeAutospacing="1" w:after="100" w:afterAutospacing="1"/>
      <w:jc w:val="center"/>
    </w:pPr>
    <w:rPr>
      <w:color w:val="676767"/>
    </w:rPr>
  </w:style>
  <w:style w:type="paragraph" w:customStyle="1" w:styleId="gs-relativepublisheddate">
    <w:name w:val="gs-relativepublisheddate"/>
    <w:basedOn w:val="Normal"/>
    <w:pPr>
      <w:spacing w:before="100" w:beforeAutospacing="1" w:after="100" w:afterAutospacing="1"/>
    </w:pPr>
    <w:rPr>
      <w:color w:val="6F6F6F"/>
    </w:rPr>
  </w:style>
  <w:style w:type="paragraph" w:customStyle="1" w:styleId="gs-publisheddate">
    <w:name w:val="gs-publisheddate"/>
    <w:basedOn w:val="Normal"/>
    <w:pPr>
      <w:spacing w:before="100" w:beforeAutospacing="1" w:after="100" w:afterAutospacing="1"/>
    </w:pPr>
    <w:rPr>
      <w:color w:val="6F6F6F"/>
    </w:rPr>
  </w:style>
  <w:style w:type="paragraph" w:customStyle="1" w:styleId="gs-bidi-start-align">
    <w:name w:val="gs-bidi-start-align"/>
    <w:basedOn w:val="Normal"/>
    <w:pPr>
      <w:spacing w:before="100" w:beforeAutospacing="1" w:after="100" w:afterAutospacing="1"/>
    </w:pPr>
  </w:style>
  <w:style w:type="paragraph" w:customStyle="1" w:styleId="gs-bidi-end-align">
    <w:name w:val="gs-bidi-end-align"/>
    <w:basedOn w:val="Normal"/>
    <w:pPr>
      <w:spacing w:before="100" w:beforeAutospacing="1" w:after="100" w:afterAutospacing="1"/>
      <w:jc w:val="right"/>
    </w:pPr>
  </w:style>
  <w:style w:type="paragraph" w:customStyle="1" w:styleId="gsc-snippet-metadata">
    <w:name w:val="gsc-snippet-metadata"/>
    <w:basedOn w:val="Normal"/>
    <w:pPr>
      <w:spacing w:before="100" w:beforeAutospacing="1" w:after="100" w:afterAutospacing="1"/>
      <w:textAlignment w:val="top"/>
    </w:pPr>
    <w:rPr>
      <w:color w:val="666666"/>
    </w:rPr>
  </w:style>
  <w:style w:type="paragraph" w:customStyle="1" w:styleId="gsc-role">
    <w:name w:val="gsc-role"/>
    <w:basedOn w:val="Normal"/>
    <w:pPr>
      <w:spacing w:before="100" w:beforeAutospacing="1" w:after="100" w:afterAutospacing="1"/>
    </w:pPr>
    <w:rPr>
      <w:color w:val="666666"/>
    </w:rPr>
  </w:style>
  <w:style w:type="paragraph" w:customStyle="1" w:styleId="gsc-tel">
    <w:name w:val="gsc-tel"/>
    <w:basedOn w:val="Normal"/>
    <w:pPr>
      <w:spacing w:before="100" w:beforeAutospacing="1" w:after="100" w:afterAutospacing="1"/>
    </w:pPr>
    <w:rPr>
      <w:color w:val="666666"/>
    </w:rPr>
  </w:style>
  <w:style w:type="paragraph" w:customStyle="1" w:styleId="gsc-org">
    <w:name w:val="gsc-org"/>
    <w:basedOn w:val="Normal"/>
    <w:pPr>
      <w:spacing w:before="100" w:beforeAutospacing="1" w:after="100" w:afterAutospacing="1"/>
    </w:pPr>
    <w:rPr>
      <w:color w:val="666666"/>
    </w:rPr>
  </w:style>
  <w:style w:type="paragraph" w:customStyle="1" w:styleId="gsc-location">
    <w:name w:val="gsc-location"/>
    <w:basedOn w:val="Normal"/>
    <w:pPr>
      <w:spacing w:before="100" w:beforeAutospacing="1" w:after="100" w:afterAutospacing="1"/>
    </w:pPr>
    <w:rPr>
      <w:color w:val="666666"/>
    </w:rPr>
  </w:style>
  <w:style w:type="paragraph" w:customStyle="1" w:styleId="gsc-rating-bar">
    <w:name w:val="gsc-rating-bar"/>
    <w:basedOn w:val="Normal"/>
    <w:pPr>
      <w:spacing w:before="30"/>
      <w:textAlignment w:val="top"/>
    </w:pPr>
  </w:style>
  <w:style w:type="paragraph" w:customStyle="1" w:styleId="gsc-review-agregate-first-line">
    <w:name w:val="gsc-review-agregate-first-line"/>
    <w:basedOn w:val="Normal"/>
    <w:pPr>
      <w:ind w:right="600"/>
    </w:pPr>
  </w:style>
  <w:style w:type="paragraph" w:customStyle="1" w:styleId="gsc-review-agregate-odd-lines">
    <w:name w:val="gsc-review-agregate-odd-lines"/>
    <w:basedOn w:val="Normal"/>
    <w:pPr>
      <w:pBdr>
        <w:top w:val="single" w:sz="6" w:space="5" w:color="EBEBEB"/>
      </w:pBdr>
      <w:ind w:right="600"/>
    </w:pPr>
  </w:style>
  <w:style w:type="paragraph" w:customStyle="1" w:styleId="gsc-review-agregate-even-lines">
    <w:name w:val="gsc-review-agregate-even-lines"/>
    <w:basedOn w:val="Normal"/>
    <w:pPr>
      <w:pBdr>
        <w:top w:val="single" w:sz="6" w:space="5" w:color="EBEBEB"/>
      </w:pBdr>
      <w:ind w:right="600"/>
    </w:pPr>
  </w:style>
  <w:style w:type="paragraph" w:customStyle="1" w:styleId="gsc-reviewer">
    <w:name w:val="gsc-reviewer"/>
    <w:basedOn w:val="Normal"/>
    <w:pPr>
      <w:spacing w:before="100" w:beforeAutospacing="1" w:after="100" w:afterAutospacing="1"/>
    </w:pPr>
    <w:rPr>
      <w:color w:val="666666"/>
    </w:rPr>
  </w:style>
  <w:style w:type="paragraph" w:customStyle="1" w:styleId="gsc-author">
    <w:name w:val="gsc-author"/>
    <w:basedOn w:val="Normal"/>
    <w:pPr>
      <w:spacing w:before="100" w:beforeAutospacing="1" w:after="100" w:afterAutospacing="1"/>
    </w:pPr>
    <w:rPr>
      <w:color w:val="666666"/>
    </w:rPr>
  </w:style>
  <w:style w:type="paragraph" w:customStyle="1" w:styleId="gsc-table-cell-thumbnail">
    <w:name w:val="gsc-table-cell-thumbnail"/>
    <w:basedOn w:val="Normal"/>
    <w:pPr>
      <w:spacing w:before="100" w:beforeAutospacing="1" w:after="100" w:afterAutospacing="1"/>
      <w:textAlignment w:val="top"/>
    </w:pPr>
  </w:style>
  <w:style w:type="paragraph" w:customStyle="1" w:styleId="gs-promotion-image-cell">
    <w:name w:val="gs-promotion-image-cell"/>
    <w:basedOn w:val="Normal"/>
    <w:pPr>
      <w:spacing w:before="100" w:beforeAutospacing="1" w:after="100" w:afterAutospacing="1"/>
      <w:textAlignment w:val="top"/>
    </w:pPr>
  </w:style>
  <w:style w:type="paragraph" w:customStyle="1" w:styleId="gsc-table-cell-snippet-close">
    <w:name w:val="gsc-table-cell-snippet-close"/>
    <w:basedOn w:val="Normal"/>
    <w:pPr>
      <w:spacing w:before="100" w:beforeAutospacing="1" w:after="100" w:afterAutospacing="1"/>
      <w:textAlignment w:val="top"/>
    </w:pPr>
  </w:style>
  <w:style w:type="paragraph" w:customStyle="1" w:styleId="gs-promotion-text-cell">
    <w:name w:val="gs-promotion-text-cell"/>
    <w:basedOn w:val="Normal"/>
    <w:pPr>
      <w:spacing w:before="100" w:beforeAutospacing="1" w:after="100" w:afterAutospacing="1"/>
      <w:ind w:left="120" w:right="120"/>
      <w:textAlignment w:val="top"/>
    </w:pPr>
  </w:style>
  <w:style w:type="paragraph" w:customStyle="1" w:styleId="gsc-table-cell-snippet-open">
    <w:name w:val="gsc-table-cell-snippet-open"/>
    <w:basedOn w:val="Normal"/>
    <w:pPr>
      <w:spacing w:before="100" w:beforeAutospacing="1" w:after="100" w:afterAutospacing="1"/>
      <w:textAlignment w:val="top"/>
    </w:pPr>
  </w:style>
  <w:style w:type="paragraph" w:customStyle="1" w:styleId="gsc-zippy">
    <w:name w:val="gsc-zippy"/>
    <w:basedOn w:val="Normal"/>
    <w:pPr>
      <w:spacing w:before="30"/>
      <w:ind w:right="120"/>
    </w:pPr>
  </w:style>
  <w:style w:type="paragraph" w:customStyle="1" w:styleId="gsc-url-top">
    <w:name w:val="gsc-url-top"/>
    <w:basedOn w:val="Normal"/>
    <w:pPr>
      <w:spacing w:before="100" w:beforeAutospacing="1" w:after="100" w:afterAutospacing="1"/>
    </w:pPr>
  </w:style>
  <w:style w:type="paragraph" w:customStyle="1" w:styleId="gsc-url-bottom">
    <w:name w:val="gsc-url-bottom"/>
    <w:basedOn w:val="Normal"/>
    <w:pPr>
      <w:spacing w:before="100" w:beforeAutospacing="1" w:after="100" w:afterAutospacing="1"/>
    </w:pPr>
    <w:rPr>
      <w:vanish/>
    </w:rPr>
  </w:style>
  <w:style w:type="paragraph" w:customStyle="1" w:styleId="gsc-thumbnail-left">
    <w:name w:val="gsc-thumbnail-left"/>
    <w:basedOn w:val="Normal"/>
    <w:pPr>
      <w:spacing w:before="100" w:beforeAutospacing="1" w:after="100" w:afterAutospacing="1"/>
    </w:pPr>
    <w:rPr>
      <w:vanish/>
    </w:rPr>
  </w:style>
  <w:style w:type="paragraph" w:customStyle="1" w:styleId="gsc-thumbnail-inside">
    <w:name w:val="gsc-thumbnail-inside"/>
    <w:basedOn w:val="Normal"/>
    <w:pPr>
      <w:spacing w:before="100" w:beforeAutospacing="1" w:after="100" w:afterAutospacing="1"/>
    </w:pPr>
  </w:style>
  <w:style w:type="paragraph" w:customStyle="1" w:styleId="gsc-label-result-main-box-visible">
    <w:name w:val="gsc-label-result-main-box-visible"/>
    <w:basedOn w:val="Normal"/>
    <w:pPr>
      <w:shd w:val="clear" w:color="auto" w:fill="FFFFFF"/>
      <w:spacing w:before="100" w:beforeAutospacing="1" w:after="100" w:afterAutospacing="1"/>
    </w:pPr>
  </w:style>
  <w:style w:type="paragraph" w:customStyle="1" w:styleId="gsc-label-result-main-box-invisible">
    <w:name w:val="gsc-label-result-main-box-invisible"/>
    <w:basedOn w:val="Normal"/>
    <w:pPr>
      <w:spacing w:before="100" w:beforeAutospacing="1" w:after="100" w:afterAutospacing="1"/>
    </w:pPr>
    <w:rPr>
      <w:vanish/>
    </w:rPr>
  </w:style>
  <w:style w:type="paragraph" w:customStyle="1" w:styleId="gsc-label-result-url">
    <w:name w:val="gsc-label-result-url"/>
    <w:basedOn w:val="Normal"/>
    <w:pPr>
      <w:spacing w:before="75" w:after="100" w:afterAutospacing="1"/>
    </w:pPr>
    <w:rPr>
      <w:color w:val="008000"/>
      <w:sz w:val="20"/>
      <w:szCs w:val="20"/>
    </w:rPr>
  </w:style>
  <w:style w:type="paragraph" w:customStyle="1" w:styleId="gsc-label-result-url-title">
    <w:name w:val="gsc-label-result-url-title"/>
    <w:basedOn w:val="Normal"/>
    <w:pPr>
      <w:spacing w:before="150" w:after="100" w:afterAutospacing="1"/>
    </w:pPr>
    <w:rPr>
      <w:color w:val="0000CC"/>
      <w:sz w:val="23"/>
      <w:szCs w:val="23"/>
      <w:u w:val="single"/>
    </w:rPr>
  </w:style>
  <w:style w:type="paragraph" w:customStyle="1" w:styleId="gsc-label-result-url-heading">
    <w:name w:val="gsc-label-result-url-heading"/>
    <w:basedOn w:val="Normal"/>
    <w:pPr>
      <w:spacing w:before="100" w:beforeAutospacing="1" w:after="225"/>
    </w:pPr>
  </w:style>
  <w:style w:type="paragraph" w:customStyle="1" w:styleId="gsc-label-result-labels">
    <w:name w:val="gsc-label-result-labels"/>
    <w:basedOn w:val="Normal"/>
    <w:pP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gsc-label-box">
    <w:name w:val="gsc-label-box"/>
    <w:basedOn w:val="Normal"/>
    <w:pPr>
      <w:spacing w:before="75" w:after="100" w:afterAutospacing="1"/>
    </w:pPr>
  </w:style>
  <w:style w:type="paragraph" w:customStyle="1" w:styleId="gsc-labels-box">
    <w:name w:val="gsc-labels-box"/>
    <w:basedOn w:val="Normal"/>
    <w:pPr>
      <w:spacing w:before="225" w:after="100" w:afterAutospacing="1"/>
    </w:pPr>
  </w:style>
  <w:style w:type="paragraph" w:customStyle="1" w:styleId="gsc-label-result-buttons">
    <w:name w:val="gsc-label-result-buttons"/>
    <w:basedOn w:val="Normal"/>
    <w:pPr>
      <w:spacing w:before="300" w:after="100" w:afterAutospacing="1"/>
    </w:pPr>
  </w:style>
  <w:style w:type="paragraph" w:customStyle="1" w:styleId="gsc-labels-no-label-div-visible">
    <w:name w:val="gsc-labels-no-label-div-visible"/>
    <w:basedOn w:val="Normal"/>
    <w:pPr>
      <w:spacing w:before="300" w:after="100" w:afterAutospacing="1"/>
    </w:pPr>
  </w:style>
  <w:style w:type="paragraph" w:customStyle="1" w:styleId="gsc-labels-no-label-div-invisible">
    <w:name w:val="gsc-labels-no-label-div-invisible"/>
    <w:basedOn w:val="Normal"/>
    <w:pPr>
      <w:spacing w:before="100" w:beforeAutospacing="1" w:after="100" w:afterAutospacing="1"/>
    </w:pPr>
    <w:rPr>
      <w:vanish/>
    </w:rPr>
  </w:style>
  <w:style w:type="paragraph" w:customStyle="1" w:styleId="gsc-labels-label-div-visible">
    <w:name w:val="gsc-labels-label-div-visible"/>
    <w:basedOn w:val="Normal"/>
    <w:pPr>
      <w:spacing w:before="150" w:after="100" w:afterAutospacing="1"/>
    </w:pPr>
  </w:style>
  <w:style w:type="paragraph" w:customStyle="1" w:styleId="gsc-labels-label-div-invisible">
    <w:name w:val="gsc-labels-label-div-invisible"/>
    <w:basedOn w:val="Normal"/>
    <w:pPr>
      <w:spacing w:before="100" w:beforeAutospacing="1" w:after="100" w:afterAutospacing="1"/>
    </w:pPr>
    <w:rPr>
      <w:vanish/>
    </w:rPr>
  </w:style>
  <w:style w:type="paragraph" w:customStyle="1" w:styleId="gsc-label-result-form-label">
    <w:name w:val="gsc-label-result-form-label"/>
    <w:basedOn w:val="Normal"/>
    <w:pPr>
      <w:spacing w:before="100" w:beforeAutospacing="1" w:after="100" w:afterAutospacing="1"/>
      <w:ind w:left="30" w:right="300"/>
      <w:textAlignment w:val="top"/>
    </w:pPr>
    <w:rPr>
      <w:color w:val="000000"/>
      <w:sz w:val="20"/>
      <w:szCs w:val="20"/>
    </w:rPr>
  </w:style>
  <w:style w:type="paragraph" w:customStyle="1" w:styleId="gsc-label-result-form-div">
    <w:name w:val="gsc-label-result-form-div"/>
    <w:basedOn w:val="Normal"/>
    <w:pPr>
      <w:spacing w:before="75" w:after="100" w:afterAutospacing="1"/>
    </w:pPr>
  </w:style>
  <w:style w:type="paragraph" w:customStyle="1" w:styleId="gsc-label-result-label-prefix-error">
    <w:name w:val="gsc-label-result-label-prefix-error"/>
    <w:basedOn w:val="Normal"/>
    <w:pPr>
      <w:spacing w:before="150" w:after="100" w:afterAutospacing="1"/>
    </w:pPr>
    <w:rPr>
      <w:color w:val="FF0000"/>
    </w:rPr>
  </w:style>
  <w:style w:type="paragraph" w:customStyle="1" w:styleId="gsc-label-result-label-prefix-error-invisible">
    <w:name w:val="gsc-label-result-label-prefix-error-invisible"/>
    <w:basedOn w:val="Normal"/>
    <w:pPr>
      <w:spacing w:before="100" w:beforeAutospacing="1" w:after="100" w:afterAutospacing="1"/>
    </w:pPr>
    <w:rPr>
      <w:vanish/>
    </w:rPr>
  </w:style>
  <w:style w:type="paragraph" w:customStyle="1" w:styleId="gsc-label-result-heading">
    <w:name w:val="gsc-label-result-heading"/>
    <w:basedOn w:val="Normal"/>
    <w:pPr>
      <w:spacing w:before="100" w:beforeAutospacing="1" w:after="100" w:afterAutospacing="1"/>
    </w:pPr>
    <w:rPr>
      <w:color w:val="000000"/>
      <w:sz w:val="26"/>
      <w:szCs w:val="26"/>
    </w:rPr>
  </w:style>
  <w:style w:type="paragraph" w:customStyle="1" w:styleId="gsc-result-label-button">
    <w:name w:val="gsc-result-label-button"/>
    <w:basedOn w:val="Normal"/>
    <w:pPr>
      <w:pBdr>
        <w:top w:val="single" w:sz="6" w:space="0" w:color="DCDCDC"/>
        <w:left w:val="single" w:sz="6" w:space="6" w:color="DCDCDC"/>
        <w:bottom w:val="single" w:sz="6" w:space="0" w:color="DCDCDC"/>
        <w:right w:val="single" w:sz="6" w:space="6" w:color="DCDCDC"/>
      </w:pBdr>
      <w:shd w:val="clear" w:color="auto" w:fill="F5F5F5"/>
      <w:spacing w:before="100" w:beforeAutospacing="1" w:after="100" w:afterAutospacing="1"/>
      <w:ind w:right="150"/>
      <w:jc w:val="center"/>
    </w:pPr>
    <w:rPr>
      <w:b/>
      <w:bCs/>
      <w:color w:val="444444"/>
    </w:rPr>
  </w:style>
  <w:style w:type="paragraph" w:customStyle="1" w:styleId="gsc-result-label-save-button">
    <w:name w:val="gsc-result-label-save-button"/>
    <w:basedOn w:val="Normal"/>
    <w:pPr>
      <w:spacing w:before="100" w:beforeAutospacing="1" w:after="100" w:afterAutospacing="1"/>
    </w:pPr>
    <w:rPr>
      <w:color w:val="FFFFFF"/>
    </w:rPr>
  </w:style>
  <w:style w:type="paragraph" w:customStyle="1" w:styleId="gsc-add-label-error">
    <w:name w:val="gsc-add-label-error"/>
    <w:basedOn w:val="Normal"/>
    <w:pPr>
      <w:spacing w:before="100" w:beforeAutospacing="1" w:after="100" w:afterAutospacing="1"/>
    </w:pPr>
    <w:rPr>
      <w:color w:val="FF0000"/>
    </w:rPr>
  </w:style>
  <w:style w:type="paragraph" w:customStyle="1" w:styleId="gsc-add-label-error-invisible">
    <w:name w:val="gsc-add-label-error-invisible"/>
    <w:basedOn w:val="Normal"/>
    <w:pPr>
      <w:spacing w:before="100" w:beforeAutospacing="1" w:after="100" w:afterAutospacing="1"/>
    </w:pPr>
    <w:rPr>
      <w:vanish/>
    </w:rPr>
  </w:style>
  <w:style w:type="paragraph" w:customStyle="1" w:styleId="gsc-label-results-close-btn-visible">
    <w:name w:val="gsc-label-results-close-btn-visible"/>
    <w:basedOn w:val="Normal"/>
    <w:pPr>
      <w:spacing w:before="100" w:beforeAutospacing="1" w:after="100" w:afterAutospacing="1"/>
    </w:pPr>
  </w:style>
  <w:style w:type="paragraph" w:customStyle="1" w:styleId="gsc-label-result-saving-popup">
    <w:name w:val="gsc-label-result-saving-popup"/>
    <w:basedOn w:val="Normal"/>
    <w:pPr>
      <w:pBdr>
        <w:top w:val="single" w:sz="6" w:space="5" w:color="F0C36D"/>
        <w:left w:val="single" w:sz="6" w:space="12" w:color="F0C36D"/>
        <w:bottom w:val="single" w:sz="6" w:space="5" w:color="F0C36D"/>
        <w:right w:val="single" w:sz="6" w:space="12" w:color="F0C36D"/>
      </w:pBdr>
      <w:shd w:val="clear" w:color="auto" w:fill="F9EDBE"/>
      <w:spacing w:before="100" w:beforeAutospacing="1" w:after="100" w:afterAutospacing="1"/>
    </w:pPr>
    <w:rPr>
      <w:color w:val="333333"/>
      <w:sz w:val="20"/>
      <w:szCs w:val="20"/>
    </w:rPr>
  </w:style>
  <w:style w:type="paragraph" w:customStyle="1" w:styleId="gsc-label-result-saving-popup-invisible">
    <w:name w:val="gsc-label-result-saving-popup-invisible"/>
    <w:basedOn w:val="Normal"/>
    <w:pPr>
      <w:spacing w:before="100" w:beforeAutospacing="1" w:after="100" w:afterAutospacing="1"/>
    </w:pPr>
    <w:rPr>
      <w:vanish/>
    </w:rPr>
  </w:style>
  <w:style w:type="paragraph" w:customStyle="1" w:styleId="gsc-richsnippet-popup-box">
    <w:name w:val="gsc-richsnippet-popup-box"/>
    <w:basedOn w:val="Normal"/>
    <w:pPr>
      <w:shd w:val="clear" w:color="auto" w:fill="FFFFFF"/>
      <w:spacing w:before="100" w:beforeAutospacing="1" w:after="100" w:afterAutospacing="1"/>
    </w:pPr>
  </w:style>
  <w:style w:type="paragraph" w:customStyle="1" w:styleId="gsc-richsnippet-popup-box-invisible">
    <w:name w:val="gsc-richsnippet-popup-box-invisible"/>
    <w:basedOn w:val="Normal"/>
    <w:pPr>
      <w:spacing w:before="100" w:beforeAutospacing="1" w:after="100" w:afterAutospacing="1"/>
    </w:pPr>
    <w:rPr>
      <w:vanish/>
    </w:rPr>
  </w:style>
  <w:style w:type="paragraph" w:customStyle="1" w:styleId="gsc-richsnippet-showsnippet-label">
    <w:name w:val="gsc-richsnippet-showsnippet-label"/>
    <w:basedOn w:val="Normal"/>
    <w:pPr>
      <w:spacing w:before="100" w:beforeAutospacing="1" w:after="100" w:afterAutospacing="1"/>
    </w:pPr>
    <w:rPr>
      <w:color w:val="000099"/>
      <w:sz w:val="20"/>
      <w:szCs w:val="20"/>
      <w:u w:val="single"/>
    </w:rPr>
  </w:style>
  <w:style w:type="paragraph" w:customStyle="1" w:styleId="gsc-richsnippet-individual-snippet-box">
    <w:name w:val="gsc-richsnippet-individual-snippet-box"/>
    <w:basedOn w:val="Normal"/>
    <w:pPr>
      <w:pBdr>
        <w:top w:val="single" w:sz="6" w:space="11" w:color="EBEBEB"/>
        <w:left w:val="single" w:sz="6" w:space="11" w:color="EBEBEB"/>
        <w:bottom w:val="single" w:sz="6" w:space="11" w:color="EBEBEB"/>
        <w:right w:val="single" w:sz="6" w:space="11" w:color="EBEBEB"/>
      </w:pBdr>
      <w:spacing w:before="100" w:beforeAutospacing="1" w:after="300"/>
    </w:pPr>
  </w:style>
  <w:style w:type="paragraph" w:customStyle="1" w:styleId="gsc-richsnippet-individual-snippet-key">
    <w:name w:val="gsc-richsnippet-individual-snippet-key"/>
    <w:basedOn w:val="Normal"/>
    <w:pPr>
      <w:spacing w:before="100" w:beforeAutospacing="1" w:after="100" w:afterAutospacing="1"/>
    </w:pPr>
    <w:rPr>
      <w:color w:val="000099"/>
      <w:sz w:val="21"/>
      <w:szCs w:val="21"/>
    </w:rPr>
  </w:style>
  <w:style w:type="paragraph" w:customStyle="1" w:styleId="gsc-richsnippet-popup-box-title">
    <w:name w:val="gsc-richsnippet-popup-box-title"/>
    <w:basedOn w:val="Normal"/>
    <w:pPr>
      <w:spacing w:before="100" w:beforeAutospacing="1" w:after="100" w:afterAutospacing="1"/>
    </w:pPr>
    <w:rPr>
      <w:sz w:val="23"/>
      <w:szCs w:val="23"/>
    </w:rPr>
  </w:style>
  <w:style w:type="paragraph" w:customStyle="1" w:styleId="gsc-richsnippet-popup-box-title-text">
    <w:name w:val="gsc-richsnippet-popup-box-title-text"/>
    <w:basedOn w:val="Normal"/>
    <w:pPr>
      <w:spacing w:before="100" w:beforeAutospacing="1" w:after="100" w:afterAutospacing="1"/>
    </w:pPr>
    <w:rPr>
      <w:color w:val="404040"/>
    </w:rPr>
  </w:style>
  <w:style w:type="paragraph" w:customStyle="1" w:styleId="gsc-richsnippet-popup-box-title-url">
    <w:name w:val="gsc-richsnippet-popup-box-title-url"/>
    <w:basedOn w:val="Normal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gsc-richsnippet-individual-snippet-keyelem">
    <w:name w:val="gsc-richsnippet-individual-snippet-keyelem"/>
    <w:basedOn w:val="Normal"/>
    <w:pPr>
      <w:spacing w:before="100" w:beforeAutospacing="1" w:after="100" w:afterAutospacing="1"/>
    </w:pPr>
    <w:rPr>
      <w:b/>
      <w:bCs/>
    </w:rPr>
  </w:style>
  <w:style w:type="paragraph" w:customStyle="1" w:styleId="gsc-richsnippet-individual-snippet-valueelem">
    <w:name w:val="gsc-richsnippet-individual-snippet-valueelem"/>
    <w:basedOn w:val="Normal"/>
    <w:pPr>
      <w:spacing w:before="100" w:beforeAutospacing="1" w:after="100" w:afterAutospacing="1"/>
    </w:pPr>
  </w:style>
  <w:style w:type="paragraph" w:customStyle="1" w:styleId="gsc-richsnippet-popup-close-button">
    <w:name w:val="gsc-richsnippet-popup-close-button"/>
    <w:basedOn w:val="Normal"/>
    <w:pPr>
      <w:spacing w:before="100" w:beforeAutospacing="1" w:after="100" w:afterAutospacing="1"/>
    </w:pPr>
  </w:style>
  <w:style w:type="paragraph" w:customStyle="1" w:styleId="gsc-control-wrapper-cse">
    <w:name w:val="gsc-control-wrapper-cse"/>
    <w:basedOn w:val="Normal"/>
    <w:pPr>
      <w:spacing w:before="100" w:beforeAutospacing="1" w:after="100" w:afterAutospacing="1"/>
    </w:pPr>
  </w:style>
  <w:style w:type="paragraph" w:customStyle="1" w:styleId="gsc-branding">
    <w:name w:val="gsc-branding"/>
    <w:basedOn w:val="Normal"/>
    <w:pPr>
      <w:spacing w:before="100" w:beforeAutospacing="1" w:after="100" w:afterAutospacing="1"/>
    </w:pPr>
    <w:rPr>
      <w:vanish/>
    </w:rPr>
  </w:style>
  <w:style w:type="paragraph" w:customStyle="1" w:styleId="gsc-input-box">
    <w:name w:val="gsc-input-box"/>
    <w:basedOn w:val="Normal"/>
    <w:pPr>
      <w:pBdr>
        <w:top w:val="single" w:sz="6" w:space="0" w:color="D9D9D9"/>
        <w:left w:val="single" w:sz="6" w:space="0" w:color="D9D9D9"/>
        <w:bottom w:val="single" w:sz="6" w:space="0" w:color="D9D9D9"/>
        <w:right w:val="single" w:sz="6" w:space="0" w:color="D9D9D9"/>
      </w:pBdr>
      <w:shd w:val="clear" w:color="auto" w:fill="FFFFFF"/>
      <w:spacing w:before="100" w:beforeAutospacing="1" w:after="100" w:afterAutospacing="1"/>
    </w:pPr>
  </w:style>
  <w:style w:type="paragraph" w:customStyle="1" w:styleId="gsc-input-box-hover">
    <w:name w:val="gsc-input-box-hover"/>
    <w:basedOn w:val="Normal"/>
    <w:pPr>
      <w:pBdr>
        <w:top w:val="single" w:sz="6" w:space="0" w:color="D9D9D9"/>
        <w:left w:val="single" w:sz="6" w:space="0" w:color="D9D9D9"/>
        <w:bottom w:val="single" w:sz="6" w:space="0" w:color="D9D9D9"/>
        <w:right w:val="single" w:sz="6" w:space="0" w:color="D9D9D9"/>
      </w:pBdr>
      <w:spacing w:before="100" w:beforeAutospacing="1" w:after="100" w:afterAutospacing="1"/>
    </w:pPr>
  </w:style>
  <w:style w:type="paragraph" w:customStyle="1" w:styleId="gsc-search-button-v2">
    <w:name w:val="gsc-search-button-v2"/>
    <w:basedOn w:val="Normal"/>
    <w:pPr>
      <w:pBdr>
        <w:top w:val="single" w:sz="6" w:space="5" w:color="3079ED"/>
        <w:left w:val="single" w:sz="6" w:space="20" w:color="3079ED"/>
        <w:bottom w:val="single" w:sz="6" w:space="5" w:color="3079ED"/>
        <w:right w:val="single" w:sz="6" w:space="20" w:color="3079ED"/>
      </w:pBdr>
      <w:shd w:val="clear" w:color="auto" w:fill="4D90FE"/>
      <w:spacing w:before="100" w:beforeAutospacing="1" w:after="100" w:afterAutospacing="1"/>
      <w:textAlignment w:val="center"/>
    </w:pPr>
    <w:rPr>
      <w:sz w:val="2"/>
      <w:szCs w:val="2"/>
    </w:rPr>
  </w:style>
  <w:style w:type="paragraph" w:customStyle="1" w:styleId="gsc-refinementhactivespan">
    <w:name w:val="gsc-refinementhactive&gt;span"/>
    <w:basedOn w:val="Normal"/>
    <w:pPr>
      <w:pBdr>
        <w:bottom w:val="single" w:sz="18" w:space="2" w:color="auto"/>
      </w:pBdr>
      <w:spacing w:before="100" w:beforeAutospacing="1" w:after="100" w:afterAutospacing="1"/>
    </w:pPr>
  </w:style>
  <w:style w:type="paragraph" w:customStyle="1" w:styleId="gsc-imageresult-classic">
    <w:name w:val="gsc-imageresult-classic"/>
    <w:basedOn w:val="Normal"/>
    <w:pPr>
      <w:pBdr>
        <w:top w:val="single" w:sz="6" w:space="3" w:color="FFFFFF"/>
        <w:left w:val="single" w:sz="6" w:space="3" w:color="FFFFFF"/>
        <w:bottom w:val="single" w:sz="6" w:space="3" w:color="FFFFFF"/>
        <w:right w:val="single" w:sz="6" w:space="3" w:color="FFFFFF"/>
      </w:pBdr>
      <w:spacing w:before="100" w:beforeAutospacing="1" w:after="240"/>
    </w:pPr>
  </w:style>
  <w:style w:type="paragraph" w:customStyle="1" w:styleId="gsc-table-result">
    <w:name w:val="gsc-table-result"/>
    <w:basedOn w:val="Normal"/>
    <w:pPr>
      <w:spacing w:before="100" w:beforeAutospacing="1" w:after="100" w:afterAutospacing="1"/>
    </w:pPr>
  </w:style>
  <w:style w:type="paragraph" w:customStyle="1" w:styleId="gs-promotion-table">
    <w:name w:val="gs-promotion-table"/>
    <w:basedOn w:val="Normal"/>
    <w:pPr>
      <w:spacing w:before="100" w:beforeAutospacing="1" w:after="100" w:afterAutospacing="1"/>
      <w:ind w:left="120" w:right="120"/>
    </w:pPr>
  </w:style>
  <w:style w:type="paragraph" w:customStyle="1" w:styleId="gs-promotion-text-cell-with-image">
    <w:name w:val="gs-promotion-text-cell-with-image"/>
    <w:basedOn w:val="Normal"/>
    <w:pPr>
      <w:spacing w:before="100" w:beforeAutospacing="1" w:after="100" w:afterAutospacing="1"/>
      <w:textAlignment w:val="top"/>
    </w:pPr>
  </w:style>
  <w:style w:type="paragraph" w:customStyle="1" w:styleId="gsc-preview-reviews">
    <w:name w:val="gsc-preview-reviews"/>
    <w:basedOn w:val="Normal"/>
    <w:pPr>
      <w:spacing w:before="100" w:beforeAutospacing="1" w:after="100" w:afterAutospacing="1"/>
    </w:pPr>
    <w:rPr>
      <w:color w:val="333333"/>
    </w:rPr>
  </w:style>
  <w:style w:type="paragraph" w:customStyle="1" w:styleId="gs-spelling">
    <w:name w:val="gs-spelling"/>
    <w:basedOn w:val="Normal"/>
    <w:pPr>
      <w:spacing w:before="100" w:beforeAutospacing="1" w:after="100" w:afterAutospacing="1"/>
    </w:pPr>
    <w:rPr>
      <w:color w:val="333333"/>
    </w:rPr>
  </w:style>
  <w:style w:type="paragraph" w:customStyle="1" w:styleId="gs-snippet">
    <w:name w:val="gs-snippet"/>
    <w:basedOn w:val="Normal"/>
    <w:pPr>
      <w:spacing w:before="15" w:after="100" w:afterAutospacing="1"/>
    </w:pPr>
  </w:style>
  <w:style w:type="paragraph" w:customStyle="1" w:styleId="gcsc-branding">
    <w:name w:val="gcsc-branding"/>
    <w:basedOn w:val="Normal"/>
    <w:pPr>
      <w:spacing w:before="100" w:beforeAutospacing="1" w:after="100" w:afterAutospacing="1"/>
    </w:pPr>
  </w:style>
  <w:style w:type="paragraph" w:customStyle="1" w:styleId="gsc-context-box">
    <w:name w:val="gsc-context-box"/>
    <w:basedOn w:val="Normal"/>
    <w:pPr>
      <w:spacing w:before="45" w:after="100" w:afterAutospacing="1"/>
    </w:pPr>
    <w:rPr>
      <w:sz w:val="20"/>
      <w:szCs w:val="20"/>
    </w:rPr>
  </w:style>
  <w:style w:type="paragraph" w:customStyle="1" w:styleId="gsc-usr-group-thumbnail">
    <w:name w:val="gsc-usr-group-thumbnail"/>
    <w:basedOn w:val="Normal"/>
    <w:pPr>
      <w:spacing w:before="100" w:beforeAutospacing="1" w:after="100" w:afterAutospacing="1"/>
    </w:pPr>
  </w:style>
  <w:style w:type="paragraph" w:customStyle="1" w:styleId="gsc-usr-group">
    <w:name w:val="gsc-usr-group"/>
    <w:basedOn w:val="Normal"/>
    <w:pPr>
      <w:ind w:left="300"/>
    </w:pPr>
  </w:style>
  <w:style w:type="paragraph" w:customStyle="1" w:styleId="gsc-usr-group-content">
    <w:name w:val="gsc-usr-group-content"/>
    <w:basedOn w:val="Normal"/>
    <w:pPr>
      <w:spacing w:before="100" w:beforeAutospacing="1" w:after="100" w:afterAutospacing="1"/>
    </w:pPr>
  </w:style>
  <w:style w:type="paragraph" w:customStyle="1" w:styleId="gsc-usr-group-content-thumbnail">
    <w:name w:val="gsc-usr-group-content-thumbnail"/>
    <w:basedOn w:val="Normal"/>
    <w:pPr>
      <w:spacing w:before="100" w:beforeAutospacing="1" w:after="100" w:afterAutospacing="1"/>
      <w:textAlignment w:val="top"/>
    </w:pPr>
  </w:style>
  <w:style w:type="paragraph" w:customStyle="1" w:styleId="gsc-usr-group-head-result">
    <w:name w:val="gsc-usr-group-head-result"/>
    <w:basedOn w:val="Normal"/>
    <w:pPr>
      <w:spacing w:before="100" w:beforeAutospacing="1" w:after="100" w:afterAutospacing="1"/>
    </w:pPr>
  </w:style>
  <w:style w:type="paragraph" w:customStyle="1" w:styleId="gsc-usr-group-snippet">
    <w:name w:val="gsc-usr-group-snippet"/>
    <w:basedOn w:val="Normal"/>
    <w:pPr>
      <w:spacing w:before="100" w:beforeAutospacing="1" w:after="100" w:afterAutospacing="1"/>
    </w:pPr>
  </w:style>
  <w:style w:type="paragraph" w:customStyle="1" w:styleId="gsc-usr-group-content-results">
    <w:name w:val="gsc-usr-group-content-results"/>
    <w:basedOn w:val="Normal"/>
    <w:pPr>
      <w:spacing w:before="100" w:beforeAutospacing="1" w:after="100" w:afterAutospacing="1"/>
    </w:pPr>
    <w:rPr>
      <w:sz w:val="18"/>
      <w:szCs w:val="18"/>
    </w:rPr>
  </w:style>
  <w:style w:type="paragraph" w:customStyle="1" w:styleId="gsc-usr-group-head-results">
    <w:name w:val="gsc-usr-group-head-results"/>
    <w:basedOn w:val="Normal"/>
    <w:pPr>
      <w:spacing w:before="100" w:beforeAutospacing="1" w:after="100" w:afterAutospacing="1"/>
    </w:pPr>
    <w:rPr>
      <w:sz w:val="20"/>
      <w:szCs w:val="20"/>
    </w:rPr>
  </w:style>
  <w:style w:type="paragraph" w:customStyle="1" w:styleId="gsc-input-box-focus">
    <w:name w:val="gsc-input-box-focus"/>
    <w:basedOn w:val="Normal"/>
    <w:pPr>
      <w:spacing w:before="100" w:beforeAutospacing="1" w:after="100" w:afterAutospacing="1"/>
    </w:pPr>
  </w:style>
  <w:style w:type="paragraph" w:customStyle="1" w:styleId="gsc-cursor-page">
    <w:name w:val="gsc-cursor-page"/>
    <w:basedOn w:val="Normal"/>
    <w:pPr>
      <w:spacing w:before="100" w:beforeAutospacing="1" w:after="100" w:afterAutospacing="1"/>
    </w:pPr>
    <w:rPr>
      <w:color w:val="0000CC"/>
    </w:rPr>
  </w:style>
  <w:style w:type="paragraph" w:customStyle="1" w:styleId="gs-fileformattype">
    <w:name w:val="gs-fileformattype"/>
    <w:basedOn w:val="Normal"/>
    <w:pPr>
      <w:spacing w:before="100" w:beforeAutospacing="1" w:after="100" w:afterAutospacing="1"/>
    </w:pPr>
    <w:rPr>
      <w:color w:val="000000"/>
    </w:rPr>
  </w:style>
  <w:style w:type="paragraph" w:customStyle="1" w:styleId="gsc-cursor-box">
    <w:name w:val="gsc-cursor-box"/>
    <w:basedOn w:val="Normal"/>
    <w:pPr>
      <w:spacing w:before="100" w:beforeAutospacing="1" w:after="100" w:afterAutospacing="1"/>
    </w:pPr>
  </w:style>
  <w:style w:type="paragraph" w:customStyle="1" w:styleId="gscba">
    <w:name w:val="gscb_a"/>
    <w:basedOn w:val="Normal"/>
    <w:pPr>
      <w:spacing w:before="100" w:beforeAutospacing="1" w:after="100" w:afterAutospacing="1" w:line="195" w:lineRule="atLeast"/>
    </w:pPr>
    <w:rPr>
      <w:rFonts w:ascii="Arial" w:hAnsi="Arial" w:cs="Arial"/>
      <w:sz w:val="41"/>
      <w:szCs w:val="41"/>
    </w:rPr>
  </w:style>
  <w:style w:type="paragraph" w:customStyle="1" w:styleId="gssta">
    <w:name w:val="gsst_a"/>
    <w:basedOn w:val="Normal"/>
    <w:pPr>
      <w:spacing w:before="100" w:beforeAutospacing="1" w:after="100" w:afterAutospacing="1"/>
    </w:pPr>
  </w:style>
  <w:style w:type="paragraph" w:customStyle="1" w:styleId="gsstb">
    <w:name w:val="gsst_b"/>
    <w:basedOn w:val="Normal"/>
    <w:pPr>
      <w:spacing w:before="100" w:beforeAutospacing="1" w:after="100" w:afterAutospacing="1"/>
    </w:pPr>
  </w:style>
  <w:style w:type="paragraph" w:customStyle="1" w:styleId="gsstf">
    <w:name w:val="gsst_f"/>
    <w:basedOn w:val="Normal"/>
    <w:pPr>
      <w:shd w:val="clear" w:color="auto" w:fill="FFFFFF"/>
      <w:spacing w:before="100" w:beforeAutospacing="1" w:after="100" w:afterAutospacing="1"/>
    </w:pPr>
  </w:style>
  <w:style w:type="paragraph" w:customStyle="1" w:styleId="gsstg">
    <w:name w:val="gsst_g"/>
    <w:basedOn w:val="Normal"/>
    <w:pPr>
      <w:pBdr>
        <w:top w:val="single" w:sz="6" w:space="0" w:color="D9D9D9"/>
        <w:left w:val="single" w:sz="6" w:space="5" w:color="CCCCCC"/>
        <w:bottom w:val="single" w:sz="6" w:space="0" w:color="CCCCCC"/>
        <w:right w:val="single" w:sz="6" w:space="5" w:color="CCCCCC"/>
      </w:pBdr>
      <w:shd w:val="clear" w:color="auto" w:fill="FFFFFF"/>
      <w:ind w:left="-45" w:right="-45"/>
    </w:pPr>
  </w:style>
  <w:style w:type="paragraph" w:customStyle="1" w:styleId="gssth">
    <w:name w:val="gsst_h"/>
    <w:basedOn w:val="Normal"/>
    <w:pPr>
      <w:shd w:val="clear" w:color="auto" w:fill="FFFFFF"/>
      <w:spacing w:before="100" w:beforeAutospacing="1"/>
    </w:pPr>
  </w:style>
  <w:style w:type="paragraph" w:customStyle="1" w:styleId="gsiba">
    <w:name w:val="gsib_a"/>
    <w:basedOn w:val="Normal"/>
    <w:pPr>
      <w:spacing w:before="100" w:beforeAutospacing="1" w:after="100" w:afterAutospacing="1"/>
      <w:textAlignment w:val="top"/>
    </w:pPr>
  </w:style>
  <w:style w:type="paragraph" w:customStyle="1" w:styleId="gsibb">
    <w:name w:val="gsib_b"/>
    <w:basedOn w:val="Normal"/>
    <w:pPr>
      <w:spacing w:before="100" w:beforeAutospacing="1" w:after="100" w:afterAutospacing="1"/>
      <w:textAlignment w:val="top"/>
    </w:pPr>
  </w:style>
  <w:style w:type="paragraph" w:customStyle="1" w:styleId="gssbc">
    <w:name w:val="gssb_c"/>
    <w:basedOn w:val="Normal"/>
    <w:pPr>
      <w:spacing w:before="100" w:beforeAutospacing="1" w:after="100" w:afterAutospacing="1"/>
    </w:pPr>
  </w:style>
  <w:style w:type="paragraph" w:customStyle="1" w:styleId="gssbe">
    <w:name w:val="gssb_e"/>
    <w:basedOn w:val="Normal"/>
    <w:pPr>
      <w:spacing w:before="100" w:beforeAutospacing="1" w:after="100" w:afterAutospacing="1"/>
    </w:pPr>
  </w:style>
  <w:style w:type="paragraph" w:customStyle="1" w:styleId="gssbf">
    <w:name w:val="gssb_f"/>
    <w:basedOn w:val="Normal"/>
    <w:pPr>
      <w:spacing w:before="100" w:beforeAutospacing="1" w:after="100" w:afterAutospacing="1"/>
    </w:pPr>
  </w:style>
  <w:style w:type="paragraph" w:customStyle="1" w:styleId="gssbk">
    <w:name w:val="gssb_k"/>
    <w:basedOn w:val="Normal"/>
    <w:pPr>
      <w:spacing w:before="100" w:beforeAutospacing="1" w:after="100" w:afterAutospacing="1"/>
    </w:pPr>
  </w:style>
  <w:style w:type="paragraph" w:customStyle="1" w:styleId="gsqa">
    <w:name w:val="gsq_a"/>
    <w:basedOn w:val="Normal"/>
    <w:pPr>
      <w:spacing w:before="100" w:beforeAutospacing="1" w:after="100" w:afterAutospacing="1"/>
    </w:pPr>
  </w:style>
  <w:style w:type="paragraph" w:customStyle="1" w:styleId="gscsepa">
    <w:name w:val="gscsep_a"/>
    <w:basedOn w:val="Normal"/>
    <w:pPr>
      <w:spacing w:before="100" w:beforeAutospacing="1" w:after="100" w:afterAutospacing="1"/>
    </w:pPr>
    <w:rPr>
      <w:vanish/>
    </w:rPr>
  </w:style>
  <w:style w:type="paragraph" w:customStyle="1" w:styleId="gssba">
    <w:name w:val="gssb_a"/>
    <w:basedOn w:val="Normal"/>
    <w:pPr>
      <w:spacing w:before="100" w:beforeAutospacing="1" w:after="100" w:afterAutospacing="1" w:line="330" w:lineRule="atLeast"/>
    </w:pPr>
  </w:style>
  <w:style w:type="paragraph" w:customStyle="1" w:styleId="gssbg">
    <w:name w:val="gssb_g"/>
    <w:basedOn w:val="Normal"/>
    <w:pPr>
      <w:spacing w:before="100" w:beforeAutospacing="1" w:after="100" w:afterAutospacing="1"/>
      <w:jc w:val="center"/>
    </w:pPr>
  </w:style>
  <w:style w:type="paragraph" w:customStyle="1" w:styleId="gssbh">
    <w:name w:val="gssb_h"/>
    <w:basedOn w:val="Normal"/>
    <w:pPr>
      <w:spacing w:before="48" w:after="48"/>
      <w:ind w:left="48" w:right="48"/>
    </w:pPr>
    <w:rPr>
      <w:sz w:val="23"/>
      <w:szCs w:val="23"/>
    </w:rPr>
  </w:style>
  <w:style w:type="paragraph" w:customStyle="1" w:styleId="gssbi">
    <w:name w:val="gssb_i"/>
    <w:basedOn w:val="Normal"/>
    <w:pPr>
      <w:shd w:val="clear" w:color="auto" w:fill="EEEEEE"/>
      <w:spacing w:before="100" w:beforeAutospacing="1" w:after="100" w:afterAutospacing="1"/>
    </w:pPr>
  </w:style>
  <w:style w:type="paragraph" w:customStyle="1" w:styleId="gssifl">
    <w:name w:val="gss_ifl"/>
    <w:basedOn w:val="Normal"/>
    <w:pPr>
      <w:spacing w:before="100" w:beforeAutospacing="1" w:after="100" w:afterAutospacing="1"/>
    </w:pPr>
  </w:style>
  <w:style w:type="paragraph" w:customStyle="1" w:styleId="gssbl">
    <w:name w:val="gssb_l"/>
    <w:basedOn w:val="Normal"/>
    <w:pPr>
      <w:shd w:val="clear" w:color="auto" w:fill="E5E5E5"/>
      <w:spacing w:before="75" w:after="75"/>
    </w:pPr>
  </w:style>
  <w:style w:type="paragraph" w:customStyle="1" w:styleId="gssbm">
    <w:name w:val="gssb_m"/>
    <w:basedOn w:val="Normal"/>
    <w:pPr>
      <w:shd w:val="clear" w:color="auto" w:fill="FFFFFF"/>
      <w:spacing w:before="100" w:beforeAutospacing="1" w:after="100" w:afterAutospacing="1"/>
    </w:pPr>
    <w:rPr>
      <w:color w:val="000000"/>
    </w:rPr>
  </w:style>
  <w:style w:type="paragraph" w:customStyle="1" w:styleId="gsfea">
    <w:name w:val="gsfe_a"/>
    <w:basedOn w:val="Normal"/>
    <w:pPr>
      <w:pBdr>
        <w:top w:val="single" w:sz="6" w:space="0" w:color="A0A0A0"/>
        <w:left w:val="single" w:sz="6" w:space="0" w:color="B9B9B9"/>
        <w:bottom w:val="single" w:sz="6" w:space="0" w:color="B9B9B9"/>
        <w:right w:val="single" w:sz="6" w:space="0" w:color="B9B9B9"/>
      </w:pBdr>
      <w:spacing w:before="100" w:beforeAutospacing="1" w:after="100" w:afterAutospacing="1"/>
    </w:pPr>
  </w:style>
  <w:style w:type="paragraph" w:customStyle="1" w:styleId="gsfeb">
    <w:name w:val="gsfe_b"/>
    <w:basedOn w:val="Normal"/>
    <w:pPr>
      <w:pBdr>
        <w:top w:val="single" w:sz="6" w:space="0" w:color="4D90FE"/>
        <w:left w:val="single" w:sz="6" w:space="0" w:color="4D90FE"/>
        <w:bottom w:val="single" w:sz="6" w:space="0" w:color="4D90FE"/>
        <w:right w:val="single" w:sz="6" w:space="0" w:color="4D90FE"/>
      </w:pBdr>
      <w:spacing w:before="100" w:beforeAutospacing="1" w:after="100" w:afterAutospacing="1"/>
    </w:pPr>
  </w:style>
  <w:style w:type="paragraph" w:customStyle="1" w:styleId="gsc-clear-button">
    <w:name w:val="gsc-clear-button"/>
    <w:basedOn w:val="Normal"/>
    <w:pPr>
      <w:spacing w:before="100" w:beforeAutospacing="1" w:after="100" w:afterAutospacing="1"/>
    </w:pPr>
  </w:style>
  <w:style w:type="paragraph" w:customStyle="1" w:styleId="gsc-twiddle">
    <w:name w:val="gsc-twiddle"/>
    <w:basedOn w:val="Normal"/>
    <w:pPr>
      <w:spacing w:before="100" w:beforeAutospacing="1" w:after="100" w:afterAutospacing="1"/>
    </w:pPr>
  </w:style>
  <w:style w:type="paragraph" w:customStyle="1" w:styleId="gsc-title">
    <w:name w:val="gsc-title"/>
    <w:basedOn w:val="Normal"/>
    <w:pPr>
      <w:spacing w:before="100" w:beforeAutospacing="1" w:after="100" w:afterAutospacing="1"/>
    </w:pPr>
  </w:style>
  <w:style w:type="paragraph" w:customStyle="1" w:styleId="gsc-stats">
    <w:name w:val="gsc-stats"/>
    <w:basedOn w:val="Normal"/>
    <w:pPr>
      <w:spacing w:before="100" w:beforeAutospacing="1" w:after="100" w:afterAutospacing="1"/>
    </w:pPr>
  </w:style>
  <w:style w:type="paragraph" w:customStyle="1" w:styleId="gsc-configlabel">
    <w:name w:val="gsc-configlabel"/>
    <w:basedOn w:val="Normal"/>
    <w:pPr>
      <w:spacing w:before="100" w:beforeAutospacing="1" w:after="100" w:afterAutospacing="1"/>
    </w:pPr>
  </w:style>
  <w:style w:type="paragraph" w:customStyle="1" w:styleId="gs-spacer">
    <w:name w:val="gs-spacer"/>
    <w:basedOn w:val="Normal"/>
    <w:pPr>
      <w:spacing w:before="100" w:beforeAutospacing="1" w:after="100" w:afterAutospacing="1"/>
    </w:pPr>
  </w:style>
  <w:style w:type="paragraph" w:customStyle="1" w:styleId="gs-spacer-opera">
    <w:name w:val="gs-spacer-opera"/>
    <w:basedOn w:val="Normal"/>
    <w:pPr>
      <w:spacing w:before="100" w:beforeAutospacing="1" w:after="100" w:afterAutospacing="1"/>
    </w:pPr>
  </w:style>
  <w:style w:type="paragraph" w:customStyle="1" w:styleId="gsc-completion-icon-cell">
    <w:name w:val="gsc-completion-icon-cell"/>
    <w:basedOn w:val="Normal"/>
    <w:pPr>
      <w:spacing w:before="100" w:beforeAutospacing="1" w:after="100" w:afterAutospacing="1"/>
    </w:pPr>
  </w:style>
  <w:style w:type="paragraph" w:customStyle="1" w:styleId="gsc-completion-promotion-table">
    <w:name w:val="gsc-completion-promotion-table"/>
    <w:basedOn w:val="Normal"/>
    <w:pPr>
      <w:spacing w:before="100" w:beforeAutospacing="1" w:after="100" w:afterAutospacing="1"/>
    </w:pPr>
  </w:style>
  <w:style w:type="paragraph" w:customStyle="1" w:styleId="gs-title">
    <w:name w:val="gs-title"/>
    <w:basedOn w:val="Normal"/>
    <w:pPr>
      <w:spacing w:before="100" w:beforeAutospacing="1" w:after="100" w:afterAutospacing="1"/>
    </w:pPr>
  </w:style>
  <w:style w:type="paragraph" w:customStyle="1" w:styleId="gsc-ad">
    <w:name w:val="gsc-ad"/>
    <w:basedOn w:val="Normal"/>
    <w:pPr>
      <w:spacing w:before="100" w:beforeAutospacing="1" w:after="100" w:afterAutospacing="1"/>
    </w:pPr>
  </w:style>
  <w:style w:type="paragraph" w:customStyle="1" w:styleId="gsc-getlink-textbox">
    <w:name w:val="gsc-getlink-textbox"/>
    <w:basedOn w:val="Normal"/>
    <w:pPr>
      <w:spacing w:before="100" w:beforeAutospacing="1" w:after="100" w:afterAutospacing="1"/>
    </w:pPr>
  </w:style>
  <w:style w:type="paragraph" w:customStyle="1" w:styleId="gsc-option-selector">
    <w:name w:val="gsc-option-selector"/>
    <w:basedOn w:val="Normal"/>
    <w:pPr>
      <w:spacing w:before="100" w:beforeAutospacing="1" w:after="100" w:afterAutospacing="1"/>
    </w:pPr>
  </w:style>
  <w:style w:type="paragraph" w:customStyle="1" w:styleId="gsc-option-menu-container">
    <w:name w:val="gsc-option-menu-container"/>
    <w:basedOn w:val="Normal"/>
    <w:pPr>
      <w:spacing w:before="100" w:beforeAutospacing="1" w:after="100" w:afterAutospacing="1"/>
    </w:pPr>
  </w:style>
  <w:style w:type="paragraph" w:customStyle="1" w:styleId="gsc-option-menu">
    <w:name w:val="gsc-option-menu"/>
    <w:basedOn w:val="Normal"/>
    <w:pPr>
      <w:spacing w:before="100" w:beforeAutospacing="1" w:after="100" w:afterAutospacing="1"/>
    </w:pPr>
  </w:style>
  <w:style w:type="paragraph" w:customStyle="1" w:styleId="gs-image-box">
    <w:name w:val="gs-image-box"/>
    <w:basedOn w:val="Normal"/>
    <w:pPr>
      <w:spacing w:before="100" w:beforeAutospacing="1" w:after="100" w:afterAutospacing="1"/>
    </w:pPr>
  </w:style>
  <w:style w:type="paragraph" w:customStyle="1" w:styleId="gs-text-box">
    <w:name w:val="gs-text-box"/>
    <w:basedOn w:val="Normal"/>
    <w:pPr>
      <w:spacing w:before="100" w:beforeAutospacing="1" w:after="100" w:afterAutospacing="1"/>
    </w:pPr>
  </w:style>
  <w:style w:type="paragraph" w:customStyle="1" w:styleId="gs-visibleurl">
    <w:name w:val="gs-visibleurl"/>
    <w:basedOn w:val="Normal"/>
    <w:pPr>
      <w:spacing w:before="100" w:beforeAutospacing="1" w:after="100" w:afterAutospacing="1"/>
    </w:pPr>
  </w:style>
  <w:style w:type="paragraph" w:customStyle="1" w:styleId="gs-visibleurl-short">
    <w:name w:val="gs-visibleurl-short"/>
    <w:basedOn w:val="Normal"/>
    <w:pPr>
      <w:spacing w:before="100" w:beforeAutospacing="1" w:after="100" w:afterAutospacing="1"/>
    </w:pPr>
  </w:style>
  <w:style w:type="paragraph" w:customStyle="1" w:styleId="gs-size">
    <w:name w:val="gs-size"/>
    <w:basedOn w:val="Normal"/>
    <w:pPr>
      <w:spacing w:before="100" w:beforeAutospacing="1" w:after="100" w:afterAutospacing="1"/>
    </w:pPr>
  </w:style>
  <w:style w:type="paragraph" w:customStyle="1" w:styleId="gs-imageresult-popup">
    <w:name w:val="gs-imageresult-popup"/>
    <w:basedOn w:val="Normal"/>
    <w:pPr>
      <w:spacing w:before="100" w:beforeAutospacing="1" w:after="100" w:afterAutospacing="1"/>
    </w:pPr>
  </w:style>
  <w:style w:type="paragraph" w:customStyle="1" w:styleId="gs-image-thumbnail-box">
    <w:name w:val="gs-image-thumbnail-box"/>
    <w:basedOn w:val="Normal"/>
    <w:pPr>
      <w:spacing w:before="100" w:beforeAutospacing="1" w:after="100" w:afterAutospacing="1"/>
    </w:pPr>
  </w:style>
  <w:style w:type="paragraph" w:customStyle="1" w:styleId="gs-image-popup-box">
    <w:name w:val="gs-image-popup-box"/>
    <w:basedOn w:val="Normal"/>
    <w:pPr>
      <w:spacing w:before="100" w:beforeAutospacing="1" w:after="100" w:afterAutospacing="1"/>
    </w:pPr>
  </w:style>
  <w:style w:type="paragraph" w:customStyle="1" w:styleId="gsc-trailing-more-results">
    <w:name w:val="gsc-trailing-more-results"/>
    <w:basedOn w:val="Normal"/>
    <w:pPr>
      <w:spacing w:before="100" w:beforeAutospacing="1" w:after="100" w:afterAutospacing="1"/>
    </w:pPr>
  </w:style>
  <w:style w:type="paragraph" w:customStyle="1" w:styleId="gsc-cursor">
    <w:name w:val="gsc-cursor"/>
    <w:basedOn w:val="Normal"/>
    <w:pPr>
      <w:spacing w:before="100" w:beforeAutospacing="1" w:after="100" w:afterAutospacing="1"/>
    </w:pPr>
  </w:style>
  <w:style w:type="paragraph" w:customStyle="1" w:styleId="gs-clusterurl">
    <w:name w:val="gs-clusterurl"/>
    <w:basedOn w:val="Normal"/>
    <w:pPr>
      <w:spacing w:before="100" w:beforeAutospacing="1" w:after="100" w:afterAutospacing="1"/>
    </w:pPr>
  </w:style>
  <w:style w:type="paragraph" w:customStyle="1" w:styleId="gs-publisher">
    <w:name w:val="gs-publisher"/>
    <w:basedOn w:val="Normal"/>
    <w:pPr>
      <w:spacing w:before="100" w:beforeAutospacing="1" w:after="100" w:afterAutospacing="1"/>
    </w:pPr>
  </w:style>
  <w:style w:type="paragraph" w:customStyle="1" w:styleId="gs-location">
    <w:name w:val="gs-location"/>
    <w:basedOn w:val="Normal"/>
    <w:pPr>
      <w:spacing w:before="100" w:beforeAutospacing="1" w:after="100" w:afterAutospacing="1"/>
    </w:pPr>
  </w:style>
  <w:style w:type="paragraph" w:customStyle="1" w:styleId="gs-promotion-title-right">
    <w:name w:val="gs-promotion-title-right"/>
    <w:basedOn w:val="Normal"/>
    <w:pPr>
      <w:spacing w:before="100" w:beforeAutospacing="1" w:after="100" w:afterAutospacing="1"/>
    </w:pPr>
  </w:style>
  <w:style w:type="paragraph" w:customStyle="1" w:styleId="gs-directions-to-from">
    <w:name w:val="gs-directions-to-from"/>
    <w:basedOn w:val="Normal"/>
    <w:pPr>
      <w:spacing w:before="100" w:beforeAutospacing="1" w:after="100" w:afterAutospacing="1"/>
    </w:pPr>
  </w:style>
  <w:style w:type="paragraph" w:customStyle="1" w:styleId="gs-watermark">
    <w:name w:val="gs-watermark"/>
    <w:basedOn w:val="Normal"/>
    <w:pPr>
      <w:spacing w:before="100" w:beforeAutospacing="1" w:after="100" w:afterAutospacing="1"/>
    </w:pPr>
  </w:style>
  <w:style w:type="paragraph" w:customStyle="1" w:styleId="gs-metadata">
    <w:name w:val="gs-metadata"/>
    <w:basedOn w:val="Normal"/>
    <w:pPr>
      <w:spacing w:before="100" w:beforeAutospacing="1" w:after="100" w:afterAutospacing="1"/>
    </w:pPr>
  </w:style>
  <w:style w:type="paragraph" w:customStyle="1" w:styleId="gs-author">
    <w:name w:val="gs-author"/>
    <w:basedOn w:val="Normal"/>
    <w:pPr>
      <w:spacing w:before="100" w:beforeAutospacing="1" w:after="100" w:afterAutospacing="1"/>
    </w:pPr>
  </w:style>
  <w:style w:type="paragraph" w:customStyle="1" w:styleId="gs-pagecount">
    <w:name w:val="gs-pagecount"/>
    <w:basedOn w:val="Normal"/>
    <w:pPr>
      <w:spacing w:before="100" w:beforeAutospacing="1" w:after="100" w:afterAutospacing="1"/>
    </w:pPr>
  </w:style>
  <w:style w:type="paragraph" w:customStyle="1" w:styleId="gs-patent-number">
    <w:name w:val="gs-patent-number"/>
    <w:basedOn w:val="Normal"/>
    <w:pPr>
      <w:spacing w:before="100" w:beforeAutospacing="1" w:after="100" w:afterAutospacing="1"/>
    </w:pPr>
  </w:style>
  <w:style w:type="paragraph" w:customStyle="1" w:styleId="gsc-col">
    <w:name w:val="gsc-col"/>
    <w:basedOn w:val="Normal"/>
    <w:pPr>
      <w:spacing w:before="100" w:beforeAutospacing="1" w:after="100" w:afterAutospacing="1"/>
    </w:pPr>
  </w:style>
  <w:style w:type="paragraph" w:customStyle="1" w:styleId="gsc-facet-label">
    <w:name w:val="gsc-facet-label"/>
    <w:basedOn w:val="Normal"/>
    <w:pPr>
      <w:spacing w:before="100" w:beforeAutospacing="1" w:after="100" w:afterAutospacing="1"/>
    </w:pPr>
  </w:style>
  <w:style w:type="paragraph" w:customStyle="1" w:styleId="gsc-chart">
    <w:name w:val="gsc-chart"/>
    <w:basedOn w:val="Normal"/>
    <w:pPr>
      <w:spacing w:before="100" w:beforeAutospacing="1" w:after="100" w:afterAutospacing="1"/>
    </w:pPr>
  </w:style>
  <w:style w:type="paragraph" w:customStyle="1" w:styleId="gsc-top">
    <w:name w:val="gsc-top"/>
    <w:basedOn w:val="Normal"/>
    <w:pPr>
      <w:spacing w:before="100" w:beforeAutospacing="1" w:after="100" w:afterAutospacing="1"/>
    </w:pPr>
  </w:style>
  <w:style w:type="paragraph" w:customStyle="1" w:styleId="gsc-bottom">
    <w:name w:val="gsc-bottom"/>
    <w:basedOn w:val="Normal"/>
    <w:pPr>
      <w:spacing w:before="100" w:beforeAutospacing="1" w:after="100" w:afterAutospacing="1"/>
    </w:pPr>
  </w:style>
  <w:style w:type="paragraph" w:customStyle="1" w:styleId="gsc-facet-result">
    <w:name w:val="gsc-facet-result"/>
    <w:basedOn w:val="Normal"/>
    <w:pPr>
      <w:spacing w:before="100" w:beforeAutospacing="1" w:after="100" w:afterAutospacing="1"/>
    </w:pPr>
  </w:style>
  <w:style w:type="paragraph" w:customStyle="1" w:styleId="gsc-cursor-current-page">
    <w:name w:val="gsc-cursor-current-page"/>
    <w:basedOn w:val="Normal"/>
    <w:pPr>
      <w:spacing w:before="100" w:beforeAutospacing="1" w:after="100" w:afterAutospacing="1"/>
    </w:pPr>
  </w:style>
  <w:style w:type="paragraph" w:customStyle="1" w:styleId="gs-spelling-original">
    <w:name w:val="gs-spelling-original"/>
    <w:basedOn w:val="Normal"/>
    <w:pPr>
      <w:spacing w:before="100" w:beforeAutospacing="1" w:after="100" w:afterAutospacing="1"/>
    </w:pPr>
  </w:style>
  <w:style w:type="paragraph" w:customStyle="1" w:styleId="gs-label">
    <w:name w:val="gs-label"/>
    <w:basedOn w:val="Normal"/>
    <w:pPr>
      <w:spacing w:before="100" w:beforeAutospacing="1" w:after="100" w:afterAutospacing="1"/>
    </w:pPr>
  </w:style>
  <w:style w:type="paragraph" w:customStyle="1" w:styleId="gsc-input">
    <w:name w:val="gsc-input"/>
    <w:basedOn w:val="Normal"/>
    <w:pPr>
      <w:spacing w:before="100" w:beforeAutospacing="1" w:after="100" w:afterAutospacing="1"/>
    </w:pPr>
  </w:style>
  <w:style w:type="paragraph" w:customStyle="1" w:styleId="gsc-inputinput">
    <w:name w:val="gsc-input&gt;input"/>
    <w:basedOn w:val="Normal"/>
    <w:pPr>
      <w:spacing w:before="100" w:beforeAutospacing="1" w:after="100" w:afterAutospacing="1"/>
    </w:pPr>
  </w:style>
  <w:style w:type="paragraph" w:customStyle="1" w:styleId="gs-ellipsis">
    <w:name w:val="gs-ellipsis"/>
    <w:basedOn w:val="Normal"/>
    <w:pPr>
      <w:spacing w:before="100" w:beforeAutospacing="1" w:after="100" w:afterAutospacing="1"/>
    </w:pPr>
  </w:style>
  <w:style w:type="character" w:customStyle="1" w:styleId="gs-fileformat">
    <w:name w:val="gs-fileformat"/>
    <w:basedOn w:val="DefaultParagraphFont"/>
    <w:rPr>
      <w:color w:val="666666"/>
      <w:sz w:val="18"/>
      <w:szCs w:val="18"/>
    </w:rPr>
  </w:style>
  <w:style w:type="character" w:customStyle="1" w:styleId="gs-fileformattype1">
    <w:name w:val="gs-fileformattype1"/>
    <w:basedOn w:val="DefaultParagraphFont"/>
    <w:rPr>
      <w:color w:val="000000"/>
      <w:sz w:val="18"/>
      <w:szCs w:val="18"/>
    </w:rPr>
  </w:style>
  <w:style w:type="character" w:customStyle="1" w:styleId="gsc-twiddle-closed">
    <w:name w:val="gsc-twiddle-closed"/>
    <w:basedOn w:val="DefaultParagraphFont"/>
  </w:style>
  <w:style w:type="paragraph" w:customStyle="1" w:styleId="Normal1">
    <w:name w:val="Normal1"/>
    <w:basedOn w:val="Normal"/>
    <w:pPr>
      <w:spacing w:before="60" w:after="60"/>
      <w:ind w:left="720"/>
    </w:pPr>
  </w:style>
  <w:style w:type="paragraph" w:customStyle="1" w:styleId="gsc-table-result1">
    <w:name w:val="gsc-table-result1"/>
    <w:basedOn w:val="Normal"/>
    <w:pPr>
      <w:spacing w:before="180" w:after="100" w:afterAutospacing="1"/>
    </w:pPr>
    <w:rPr>
      <w:rFonts w:ascii="Arial" w:hAnsi="Arial" w:cs="Arial"/>
      <w:sz w:val="20"/>
      <w:szCs w:val="20"/>
    </w:rPr>
  </w:style>
  <w:style w:type="paragraph" w:customStyle="1" w:styleId="gsc-clear-button1">
    <w:name w:val="gsc-clear-button1"/>
    <w:basedOn w:val="Normal"/>
    <w:pPr>
      <w:spacing w:before="180" w:after="100" w:afterAutospacing="1"/>
    </w:pPr>
    <w:rPr>
      <w:vanish/>
    </w:rPr>
  </w:style>
  <w:style w:type="paragraph" w:customStyle="1" w:styleId="gsc-twiddle1">
    <w:name w:val="gsc-twiddle1"/>
    <w:basedOn w:val="Normal"/>
    <w:pPr>
      <w:spacing w:before="60" w:after="100" w:afterAutospacing="1"/>
    </w:pPr>
  </w:style>
  <w:style w:type="paragraph" w:customStyle="1" w:styleId="gsc-title1">
    <w:name w:val="gsc-title1"/>
    <w:basedOn w:val="Normal"/>
    <w:pPr>
      <w:spacing w:before="180" w:after="100" w:afterAutospacing="1"/>
      <w:ind w:right="150"/>
    </w:pPr>
    <w:rPr>
      <w:color w:val="676767"/>
    </w:rPr>
  </w:style>
  <w:style w:type="paragraph" w:customStyle="1" w:styleId="gsc-stats1">
    <w:name w:val="gsc-stats1"/>
    <w:basedOn w:val="Normal"/>
    <w:pPr>
      <w:spacing w:before="180" w:after="100" w:afterAutospacing="1"/>
    </w:pPr>
    <w:rPr>
      <w:color w:val="676767"/>
      <w:sz w:val="17"/>
      <w:szCs w:val="17"/>
    </w:rPr>
  </w:style>
  <w:style w:type="paragraph" w:customStyle="1" w:styleId="gsc-stats2">
    <w:name w:val="gsc-stats2"/>
    <w:basedOn w:val="Normal"/>
    <w:pPr>
      <w:spacing w:before="180" w:after="100" w:afterAutospacing="1"/>
    </w:pPr>
    <w:rPr>
      <w:vanish/>
      <w:color w:val="676767"/>
      <w:sz w:val="17"/>
      <w:szCs w:val="17"/>
    </w:rPr>
  </w:style>
  <w:style w:type="paragraph" w:customStyle="1" w:styleId="gsc-results-selector1">
    <w:name w:val="gsc-results-selector1"/>
    <w:basedOn w:val="Normal"/>
    <w:pPr>
      <w:spacing w:before="180" w:after="100" w:afterAutospacing="1"/>
    </w:pPr>
    <w:rPr>
      <w:vanish/>
    </w:rPr>
  </w:style>
  <w:style w:type="paragraph" w:customStyle="1" w:styleId="gsc-one-result1">
    <w:name w:val="gsc-one-result1"/>
    <w:basedOn w:val="Normal"/>
    <w:pPr>
      <w:spacing w:before="180" w:after="100" w:afterAutospacing="1"/>
    </w:pPr>
  </w:style>
  <w:style w:type="paragraph" w:customStyle="1" w:styleId="gsc-more-results1">
    <w:name w:val="gsc-more-results1"/>
    <w:basedOn w:val="Normal"/>
    <w:pPr>
      <w:spacing w:before="180" w:after="100" w:afterAutospacing="1"/>
    </w:pPr>
  </w:style>
  <w:style w:type="paragraph" w:customStyle="1" w:styleId="gsc-all-results1">
    <w:name w:val="gsc-all-results1"/>
    <w:basedOn w:val="Normal"/>
    <w:pPr>
      <w:spacing w:before="180" w:after="100" w:afterAutospacing="1"/>
    </w:pPr>
  </w:style>
  <w:style w:type="paragraph" w:customStyle="1" w:styleId="gsc-configlabel1">
    <w:name w:val="gsc-configlabel1"/>
    <w:basedOn w:val="Normal"/>
    <w:pPr>
      <w:spacing w:before="180" w:after="100" w:afterAutospacing="1"/>
    </w:pPr>
    <w:rPr>
      <w:color w:val="676767"/>
      <w:sz w:val="17"/>
      <w:szCs w:val="17"/>
    </w:rPr>
  </w:style>
  <w:style w:type="character" w:customStyle="1" w:styleId="gsc-twiddle-closed1">
    <w:name w:val="gsc-twiddle-closed1"/>
    <w:basedOn w:val="DefaultParagraphFont"/>
  </w:style>
  <w:style w:type="paragraph" w:customStyle="1" w:styleId="gs-spacer1">
    <w:name w:val="gs-spacer1"/>
    <w:basedOn w:val="Normal"/>
    <w:pPr>
      <w:spacing w:before="180" w:after="100" w:afterAutospacing="1"/>
    </w:pPr>
    <w:rPr>
      <w:vanish/>
      <w:sz w:val="2"/>
      <w:szCs w:val="2"/>
    </w:rPr>
  </w:style>
  <w:style w:type="paragraph" w:customStyle="1" w:styleId="gs-spacer-opera1">
    <w:name w:val="gs-spacer-opera1"/>
    <w:basedOn w:val="Normal"/>
    <w:pPr>
      <w:spacing w:before="180" w:after="100" w:afterAutospacing="1"/>
    </w:pPr>
    <w:rPr>
      <w:vanish/>
    </w:rPr>
  </w:style>
  <w:style w:type="paragraph" w:customStyle="1" w:styleId="gsc-title2">
    <w:name w:val="gsc-title2"/>
    <w:basedOn w:val="Normal"/>
    <w:pPr>
      <w:spacing w:before="180" w:after="100" w:afterAutospacing="1"/>
      <w:ind w:right="150"/>
    </w:pPr>
    <w:rPr>
      <w:vanish/>
      <w:color w:val="676767"/>
    </w:rPr>
  </w:style>
  <w:style w:type="paragraph" w:customStyle="1" w:styleId="gsc-stats3">
    <w:name w:val="gsc-stats3"/>
    <w:basedOn w:val="Normal"/>
    <w:pPr>
      <w:spacing w:before="180" w:after="100" w:afterAutospacing="1"/>
    </w:pPr>
    <w:rPr>
      <w:vanish/>
      <w:color w:val="676767"/>
      <w:sz w:val="17"/>
      <w:szCs w:val="17"/>
    </w:rPr>
  </w:style>
  <w:style w:type="paragraph" w:customStyle="1" w:styleId="gsc-results-selector2">
    <w:name w:val="gsc-results-selector2"/>
    <w:basedOn w:val="Normal"/>
    <w:pPr>
      <w:spacing w:before="180" w:after="100" w:afterAutospacing="1"/>
    </w:pPr>
    <w:rPr>
      <w:vanish/>
    </w:rPr>
  </w:style>
  <w:style w:type="paragraph" w:customStyle="1" w:styleId="gsc-completion-icon-cell1">
    <w:name w:val="gsc-completion-icon-cell1"/>
    <w:basedOn w:val="Normal"/>
    <w:pPr>
      <w:spacing w:before="180" w:after="100" w:afterAutospacing="1"/>
    </w:pPr>
  </w:style>
  <w:style w:type="paragraph" w:customStyle="1" w:styleId="gsc-completion-promotion-table1">
    <w:name w:val="gsc-completion-promotion-table1"/>
    <w:basedOn w:val="Normal"/>
    <w:pPr>
      <w:spacing w:before="75" w:after="75"/>
    </w:pPr>
  </w:style>
  <w:style w:type="paragraph" w:customStyle="1" w:styleId="gs-title1">
    <w:name w:val="gs-title1"/>
    <w:basedOn w:val="Normal"/>
    <w:pPr>
      <w:spacing w:before="180" w:after="100" w:afterAutospacing="1"/>
    </w:pPr>
  </w:style>
  <w:style w:type="paragraph" w:customStyle="1" w:styleId="gsc-ad1">
    <w:name w:val="gsc-ad1"/>
    <w:basedOn w:val="Normal"/>
    <w:pPr>
      <w:spacing w:before="180" w:after="100" w:afterAutospacing="1"/>
    </w:pPr>
  </w:style>
  <w:style w:type="paragraph" w:customStyle="1" w:styleId="gsc-ad2">
    <w:name w:val="gsc-ad2"/>
    <w:basedOn w:val="Normal"/>
    <w:pPr>
      <w:spacing w:before="180" w:after="100" w:afterAutospacing="1"/>
    </w:pPr>
  </w:style>
  <w:style w:type="paragraph" w:customStyle="1" w:styleId="gsc-result1">
    <w:name w:val="gsc-result1"/>
    <w:basedOn w:val="Normal"/>
    <w:pPr>
      <w:pBdr>
        <w:bottom w:val="single" w:sz="6" w:space="6" w:color="EBEBEB"/>
      </w:pBdr>
    </w:pPr>
  </w:style>
  <w:style w:type="paragraph" w:customStyle="1" w:styleId="gsc-getlink-textbox1">
    <w:name w:val="gsc-getlink-textbox1"/>
    <w:basedOn w:val="Normal"/>
    <w:pPr>
      <w:pBdr>
        <w:top w:val="single" w:sz="6" w:space="8" w:color="EEEEEE"/>
        <w:left w:val="single" w:sz="6" w:space="8" w:color="EEEEEE"/>
        <w:bottom w:val="single" w:sz="6" w:space="8" w:color="EEEEEE"/>
        <w:right w:val="single" w:sz="6" w:space="8" w:color="EEEEEE"/>
      </w:pBdr>
      <w:shd w:val="clear" w:color="auto" w:fill="FFFFFF"/>
    </w:pPr>
  </w:style>
  <w:style w:type="paragraph" w:customStyle="1" w:styleId="gsc-option-selector1">
    <w:name w:val="gsc-option-selector1"/>
    <w:basedOn w:val="Normal"/>
    <w:pPr>
      <w:spacing w:after="100" w:afterAutospacing="1"/>
    </w:pPr>
  </w:style>
  <w:style w:type="paragraph" w:customStyle="1" w:styleId="gsc-option-menu-container1">
    <w:name w:val="gsc-option-menu-container1"/>
    <w:basedOn w:val="Normal"/>
    <w:pPr>
      <w:spacing w:before="180" w:after="100" w:afterAutospacing="1"/>
    </w:pPr>
    <w:rPr>
      <w:color w:val="000000"/>
      <w:sz w:val="19"/>
      <w:szCs w:val="19"/>
    </w:rPr>
  </w:style>
  <w:style w:type="paragraph" w:customStyle="1" w:styleId="gsc-option-menu1">
    <w:name w:val="gsc-option-menu1"/>
    <w:basedOn w:val="Normal"/>
    <w:pPr>
      <w:pBdr>
        <w:top w:val="single" w:sz="6" w:space="5" w:color="EEEEEE"/>
        <w:left w:val="single" w:sz="6" w:space="0" w:color="EEEEEE"/>
        <w:bottom w:val="single" w:sz="6" w:space="5" w:color="EEEEEE"/>
        <w:right w:val="single" w:sz="6" w:space="0" w:color="EEEEEE"/>
      </w:pBdr>
      <w:shd w:val="clear" w:color="auto" w:fill="FFFFFF"/>
    </w:pPr>
    <w:rPr>
      <w:sz w:val="20"/>
      <w:szCs w:val="20"/>
    </w:rPr>
  </w:style>
  <w:style w:type="paragraph" w:customStyle="1" w:styleId="gs-ellipsis1">
    <w:name w:val="gs-ellipsis1"/>
    <w:basedOn w:val="Normal"/>
    <w:pPr>
      <w:spacing w:before="180" w:after="100" w:afterAutospacing="1"/>
    </w:pPr>
  </w:style>
  <w:style w:type="paragraph" w:customStyle="1" w:styleId="gs-image-box1">
    <w:name w:val="gs-image-box1"/>
    <w:basedOn w:val="Normal"/>
    <w:pPr>
      <w:spacing w:before="180" w:after="100" w:afterAutospacing="1"/>
      <w:jc w:val="center"/>
    </w:pPr>
  </w:style>
  <w:style w:type="paragraph" w:customStyle="1" w:styleId="gs-text-box1">
    <w:name w:val="gs-text-box1"/>
    <w:basedOn w:val="Normal"/>
    <w:pPr>
      <w:spacing w:before="180" w:after="100" w:afterAutospacing="1"/>
      <w:jc w:val="center"/>
    </w:pPr>
  </w:style>
  <w:style w:type="paragraph" w:customStyle="1" w:styleId="gs-snippet1">
    <w:name w:val="gs-snippet1"/>
    <w:basedOn w:val="Normal"/>
    <w:pPr>
      <w:spacing w:before="15" w:after="100" w:afterAutospacing="1" w:line="240" w:lineRule="atLeast"/>
    </w:pPr>
    <w:rPr>
      <w:color w:val="000000"/>
    </w:rPr>
  </w:style>
  <w:style w:type="paragraph" w:customStyle="1" w:styleId="gs-visibleurl1">
    <w:name w:val="gs-visibleurl1"/>
    <w:basedOn w:val="Normal"/>
    <w:pPr>
      <w:spacing w:before="180" w:after="100" w:afterAutospacing="1" w:line="312" w:lineRule="atLeast"/>
    </w:pPr>
  </w:style>
  <w:style w:type="paragraph" w:customStyle="1" w:styleId="gs-visibleurl-short1">
    <w:name w:val="gs-visibleurl-short1"/>
    <w:basedOn w:val="Normal"/>
    <w:pPr>
      <w:spacing w:before="180" w:after="100" w:afterAutospacing="1"/>
    </w:pPr>
  </w:style>
  <w:style w:type="paragraph" w:customStyle="1" w:styleId="gs-spelling1">
    <w:name w:val="gs-spelling1"/>
    <w:basedOn w:val="Normal"/>
    <w:pPr>
      <w:spacing w:before="180" w:after="100" w:afterAutospacing="1"/>
    </w:pPr>
    <w:rPr>
      <w:color w:val="333333"/>
    </w:rPr>
  </w:style>
  <w:style w:type="paragraph" w:customStyle="1" w:styleId="gs-size1">
    <w:name w:val="gs-size1"/>
    <w:basedOn w:val="Normal"/>
    <w:pPr>
      <w:spacing w:before="180" w:after="100" w:afterAutospacing="1"/>
    </w:pPr>
    <w:rPr>
      <w:color w:val="6F6F6F"/>
    </w:rPr>
  </w:style>
  <w:style w:type="paragraph" w:customStyle="1" w:styleId="gs-title2">
    <w:name w:val="gs-title2"/>
    <w:basedOn w:val="Normal"/>
    <w:pPr>
      <w:spacing w:before="180" w:after="100" w:afterAutospacing="1"/>
    </w:pPr>
    <w:rPr>
      <w:vanish/>
    </w:rPr>
  </w:style>
  <w:style w:type="paragraph" w:customStyle="1" w:styleId="gs-image-box2">
    <w:name w:val="gs-image-box2"/>
    <w:basedOn w:val="Normal"/>
    <w:pPr>
      <w:spacing w:before="180" w:after="100" w:afterAutospacing="1"/>
      <w:ind w:right="150"/>
    </w:pPr>
  </w:style>
  <w:style w:type="paragraph" w:customStyle="1" w:styleId="gs-text-box2">
    <w:name w:val="gs-text-box2"/>
    <w:basedOn w:val="Normal"/>
    <w:pPr>
      <w:spacing w:before="180" w:after="100" w:afterAutospacing="1"/>
    </w:pPr>
  </w:style>
  <w:style w:type="paragraph" w:customStyle="1" w:styleId="gs-title3">
    <w:name w:val="gs-title3"/>
    <w:basedOn w:val="Normal"/>
    <w:pPr>
      <w:spacing w:before="180" w:after="100" w:afterAutospacing="1"/>
    </w:pPr>
  </w:style>
  <w:style w:type="paragraph" w:customStyle="1" w:styleId="gs-size2">
    <w:name w:val="gs-size2"/>
    <w:basedOn w:val="Normal"/>
    <w:pPr>
      <w:spacing w:before="180" w:after="100" w:afterAutospacing="1"/>
    </w:pPr>
    <w:rPr>
      <w:vanish/>
    </w:rPr>
  </w:style>
  <w:style w:type="paragraph" w:customStyle="1" w:styleId="gs-imageresult-popup1">
    <w:name w:val="gs-imageresult-popup1"/>
    <w:basedOn w:val="Normal"/>
    <w:pPr>
      <w:spacing w:before="180" w:after="100" w:afterAutospacing="1"/>
    </w:pPr>
  </w:style>
  <w:style w:type="paragraph" w:customStyle="1" w:styleId="gs-image-thumbnail-box1">
    <w:name w:val="gs-image-thumbnail-box1"/>
    <w:basedOn w:val="Normal"/>
    <w:pPr>
      <w:spacing w:before="180" w:after="100" w:afterAutospacing="1"/>
    </w:pPr>
  </w:style>
  <w:style w:type="paragraph" w:customStyle="1" w:styleId="gs-image-box3">
    <w:name w:val="gs-image-box3"/>
    <w:basedOn w:val="Normal"/>
    <w:pPr>
      <w:spacing w:before="180" w:after="100" w:afterAutospacing="1"/>
    </w:pPr>
  </w:style>
  <w:style w:type="paragraph" w:customStyle="1" w:styleId="gs-image-popup-box1">
    <w:name w:val="gs-image-popup-box1"/>
    <w:basedOn w:val="Normal"/>
    <w:pPr>
      <w:pBdr>
        <w:top w:val="single" w:sz="6" w:space="8" w:color="DDDDDD"/>
        <w:left w:val="single" w:sz="6" w:space="8" w:color="DDDDDD"/>
        <w:bottom w:val="single" w:sz="6" w:space="8" w:color="DDDDDD"/>
        <w:right w:val="single" w:sz="6" w:space="8" w:color="DDDDDD"/>
      </w:pBdr>
      <w:shd w:val="clear" w:color="auto" w:fill="FFFFFF"/>
      <w:spacing w:before="180" w:after="100" w:afterAutospacing="1"/>
    </w:pPr>
    <w:rPr>
      <w:vanish/>
    </w:rPr>
  </w:style>
  <w:style w:type="paragraph" w:customStyle="1" w:styleId="gs-image-box4">
    <w:name w:val="gs-image-box4"/>
    <w:basedOn w:val="Normal"/>
    <w:pPr>
      <w:spacing w:before="180" w:after="150"/>
    </w:pPr>
  </w:style>
  <w:style w:type="paragraph" w:customStyle="1" w:styleId="gs-text-box3">
    <w:name w:val="gs-text-box3"/>
    <w:basedOn w:val="Normal"/>
    <w:pPr>
      <w:spacing w:before="180" w:after="100" w:afterAutospacing="1"/>
    </w:pPr>
  </w:style>
  <w:style w:type="paragraph" w:customStyle="1" w:styleId="gs-title4">
    <w:name w:val="gs-title4"/>
    <w:basedOn w:val="Normal"/>
    <w:pPr>
      <w:spacing w:before="180" w:after="100" w:afterAutospacing="1"/>
    </w:pPr>
    <w:rPr>
      <w:vanish/>
    </w:rPr>
  </w:style>
  <w:style w:type="paragraph" w:customStyle="1" w:styleId="gs-title5">
    <w:name w:val="gs-title5"/>
    <w:basedOn w:val="Normal"/>
    <w:pPr>
      <w:spacing w:before="180" w:after="100" w:afterAutospacing="1" w:line="312" w:lineRule="atLeast"/>
    </w:pPr>
  </w:style>
  <w:style w:type="paragraph" w:customStyle="1" w:styleId="gs-snippet2">
    <w:name w:val="gs-snippet2"/>
    <w:basedOn w:val="Normal"/>
    <w:pPr>
      <w:spacing w:before="15" w:after="100" w:afterAutospacing="1" w:line="312" w:lineRule="atLeast"/>
    </w:pPr>
  </w:style>
  <w:style w:type="paragraph" w:customStyle="1" w:styleId="gsc-trailing-more-results1">
    <w:name w:val="gsc-trailing-more-results1"/>
    <w:basedOn w:val="Normal"/>
    <w:pPr>
      <w:spacing w:before="180" w:after="100" w:afterAutospacing="1"/>
    </w:pPr>
  </w:style>
  <w:style w:type="paragraph" w:customStyle="1" w:styleId="gsc-trailing-more-results2">
    <w:name w:val="gsc-trailing-more-results2"/>
    <w:basedOn w:val="Normal"/>
    <w:pPr>
      <w:spacing w:before="180" w:after="150"/>
    </w:pPr>
  </w:style>
  <w:style w:type="paragraph" w:customStyle="1" w:styleId="gsc-cursor-box1">
    <w:name w:val="gsc-cursor-box1"/>
    <w:basedOn w:val="Normal"/>
    <w:pPr>
      <w:spacing w:before="180" w:after="100" w:afterAutospacing="1"/>
    </w:pPr>
  </w:style>
  <w:style w:type="paragraph" w:customStyle="1" w:styleId="gsc-trailing-more-results3">
    <w:name w:val="gsc-trailing-more-results3"/>
    <w:basedOn w:val="Normal"/>
    <w:pPr>
      <w:spacing w:before="180"/>
    </w:pPr>
  </w:style>
  <w:style w:type="paragraph" w:customStyle="1" w:styleId="gsc-cursor1">
    <w:name w:val="gsc-cursor1"/>
    <w:basedOn w:val="Normal"/>
    <w:pPr>
      <w:spacing w:before="180" w:after="100" w:afterAutospacing="1"/>
    </w:pPr>
  </w:style>
  <w:style w:type="paragraph" w:customStyle="1" w:styleId="gsc-cursor-box2">
    <w:name w:val="gsc-cursor-box2"/>
    <w:basedOn w:val="Normal"/>
    <w:pPr>
      <w:spacing w:before="150" w:after="150"/>
      <w:ind w:left="150" w:right="150"/>
    </w:pPr>
  </w:style>
  <w:style w:type="paragraph" w:customStyle="1" w:styleId="gsc-cursor-page1">
    <w:name w:val="gsc-cursor-page1"/>
    <w:basedOn w:val="Normal"/>
    <w:pPr>
      <w:shd w:val="clear" w:color="auto" w:fill="FFFFFF"/>
      <w:spacing w:before="180" w:after="100" w:afterAutospacing="1"/>
      <w:ind w:right="120"/>
    </w:pPr>
    <w:rPr>
      <w:color w:val="0000CC"/>
    </w:rPr>
  </w:style>
  <w:style w:type="paragraph" w:customStyle="1" w:styleId="gsc-cursor-current-page1">
    <w:name w:val="gsc-cursor-current-page1"/>
    <w:basedOn w:val="Normal"/>
    <w:pPr>
      <w:shd w:val="clear" w:color="auto" w:fill="FFFFFF"/>
      <w:spacing w:before="180" w:after="100" w:afterAutospacing="1"/>
    </w:pPr>
    <w:rPr>
      <w:b/>
      <w:bCs/>
      <w:color w:val="0000CC"/>
    </w:rPr>
  </w:style>
  <w:style w:type="paragraph" w:customStyle="1" w:styleId="gs-spelling-original1">
    <w:name w:val="gs-spelling-original1"/>
    <w:basedOn w:val="Normal"/>
    <w:pPr>
      <w:spacing w:before="180" w:after="100" w:afterAutospacing="1"/>
    </w:pPr>
    <w:rPr>
      <w:sz w:val="20"/>
      <w:szCs w:val="20"/>
    </w:rPr>
  </w:style>
  <w:style w:type="paragraph" w:customStyle="1" w:styleId="gs-visibleurl2">
    <w:name w:val="gs-visibleurl2"/>
    <w:basedOn w:val="Normal"/>
    <w:pPr>
      <w:spacing w:before="180" w:after="100" w:afterAutospacing="1"/>
    </w:pPr>
    <w:rPr>
      <w:color w:val="009933"/>
    </w:rPr>
  </w:style>
  <w:style w:type="paragraph" w:customStyle="1" w:styleId="gs-clusterurl1">
    <w:name w:val="gs-clusterurl1"/>
    <w:basedOn w:val="Normal"/>
    <w:pPr>
      <w:spacing w:before="180" w:after="100" w:afterAutospacing="1"/>
    </w:pPr>
    <w:rPr>
      <w:color w:val="008000"/>
      <w:u w:val="single"/>
    </w:rPr>
  </w:style>
  <w:style w:type="paragraph" w:customStyle="1" w:styleId="gs-publisher1">
    <w:name w:val="gs-publisher1"/>
    <w:basedOn w:val="Normal"/>
    <w:pPr>
      <w:spacing w:before="180" w:after="100" w:afterAutospacing="1"/>
    </w:pPr>
    <w:rPr>
      <w:color w:val="6F6F6F"/>
    </w:rPr>
  </w:style>
  <w:style w:type="paragraph" w:customStyle="1" w:styleId="gs-relativepublisheddate1">
    <w:name w:val="gs-relativepublisheddate1"/>
    <w:basedOn w:val="Normal"/>
    <w:pPr>
      <w:spacing w:before="180" w:after="100" w:afterAutospacing="1"/>
      <w:ind w:left="60"/>
    </w:pPr>
    <w:rPr>
      <w:vanish/>
      <w:color w:val="6F6F6F"/>
    </w:rPr>
  </w:style>
  <w:style w:type="paragraph" w:customStyle="1" w:styleId="gs-publisheddate1">
    <w:name w:val="gs-publisheddate1"/>
    <w:basedOn w:val="Normal"/>
    <w:pPr>
      <w:spacing w:before="180" w:after="100" w:afterAutospacing="1"/>
      <w:ind w:left="60"/>
    </w:pPr>
    <w:rPr>
      <w:color w:val="6F6F6F"/>
    </w:rPr>
  </w:style>
  <w:style w:type="paragraph" w:customStyle="1" w:styleId="gs-relativepublisheddate2">
    <w:name w:val="gs-relativepublisheddate2"/>
    <w:basedOn w:val="Normal"/>
    <w:pPr>
      <w:spacing w:before="180" w:after="100" w:afterAutospacing="1"/>
    </w:pPr>
    <w:rPr>
      <w:vanish/>
      <w:color w:val="6F6F6F"/>
    </w:rPr>
  </w:style>
  <w:style w:type="paragraph" w:customStyle="1" w:styleId="gs-publisheddate2">
    <w:name w:val="gs-publisheddate2"/>
    <w:basedOn w:val="Normal"/>
    <w:pPr>
      <w:spacing w:before="180" w:after="100" w:afterAutospacing="1"/>
    </w:pPr>
    <w:rPr>
      <w:vanish/>
      <w:color w:val="6F6F6F"/>
    </w:rPr>
  </w:style>
  <w:style w:type="paragraph" w:customStyle="1" w:styleId="gs-publisheddate3">
    <w:name w:val="gs-publisheddate3"/>
    <w:basedOn w:val="Normal"/>
    <w:pPr>
      <w:spacing w:before="180" w:after="100" w:afterAutospacing="1"/>
      <w:ind w:left="60"/>
    </w:pPr>
    <w:rPr>
      <w:vanish/>
      <w:color w:val="6F6F6F"/>
    </w:rPr>
  </w:style>
  <w:style w:type="paragraph" w:customStyle="1" w:styleId="gs-relativepublisheddate3">
    <w:name w:val="gs-relativepublisheddate3"/>
    <w:basedOn w:val="Normal"/>
    <w:pPr>
      <w:spacing w:before="180" w:after="100" w:afterAutospacing="1"/>
    </w:pPr>
    <w:rPr>
      <w:color w:val="6F6F6F"/>
    </w:rPr>
  </w:style>
  <w:style w:type="paragraph" w:customStyle="1" w:styleId="gs-relativepublisheddate4">
    <w:name w:val="gs-relativepublisheddate4"/>
    <w:basedOn w:val="Normal"/>
    <w:pPr>
      <w:spacing w:before="180" w:after="100" w:afterAutospacing="1"/>
      <w:ind w:left="60"/>
    </w:pPr>
    <w:rPr>
      <w:color w:val="6F6F6F"/>
    </w:rPr>
  </w:style>
  <w:style w:type="paragraph" w:customStyle="1" w:styleId="gs-location1">
    <w:name w:val="gs-location1"/>
    <w:basedOn w:val="Normal"/>
    <w:pPr>
      <w:spacing w:before="180" w:after="100" w:afterAutospacing="1"/>
    </w:pPr>
    <w:rPr>
      <w:color w:val="6F6F6F"/>
    </w:rPr>
  </w:style>
  <w:style w:type="paragraph" w:customStyle="1" w:styleId="gs-promotion-title-right1">
    <w:name w:val="gs-promotion-title-right1"/>
    <w:basedOn w:val="Normal"/>
    <w:pPr>
      <w:spacing w:before="180" w:after="100" w:afterAutospacing="1"/>
    </w:pPr>
    <w:rPr>
      <w:color w:val="000000"/>
    </w:rPr>
  </w:style>
  <w:style w:type="paragraph" w:customStyle="1" w:styleId="gs-directions-to-from1">
    <w:name w:val="gs-directions-to-from1"/>
    <w:basedOn w:val="Normal"/>
    <w:pPr>
      <w:spacing w:before="60" w:after="100" w:afterAutospacing="1"/>
    </w:pPr>
    <w:rPr>
      <w:vanish/>
    </w:rPr>
  </w:style>
  <w:style w:type="paragraph" w:customStyle="1" w:styleId="gs-label1">
    <w:name w:val="gs-label1"/>
    <w:basedOn w:val="Normal"/>
    <w:pPr>
      <w:spacing w:before="180" w:after="100" w:afterAutospacing="1"/>
      <w:ind w:right="60"/>
    </w:pPr>
  </w:style>
  <w:style w:type="paragraph" w:customStyle="1" w:styleId="gs-spacer2">
    <w:name w:val="gs-spacer2"/>
    <w:basedOn w:val="Normal"/>
    <w:pPr>
      <w:spacing w:before="180" w:after="100" w:afterAutospacing="1"/>
      <w:ind w:left="45" w:right="45"/>
    </w:pPr>
  </w:style>
  <w:style w:type="paragraph" w:customStyle="1" w:styleId="gs-publisher2">
    <w:name w:val="gs-publisher2"/>
    <w:basedOn w:val="Normal"/>
    <w:pPr>
      <w:spacing w:before="180" w:after="100" w:afterAutospacing="1"/>
    </w:pPr>
    <w:rPr>
      <w:color w:val="008000"/>
    </w:rPr>
  </w:style>
  <w:style w:type="paragraph" w:customStyle="1" w:styleId="gs-snippet3">
    <w:name w:val="gs-snippet3"/>
    <w:basedOn w:val="Normal"/>
    <w:pPr>
      <w:pBdr>
        <w:top w:val="single" w:sz="6" w:space="4" w:color="FFCC33"/>
        <w:left w:val="single" w:sz="6" w:space="4" w:color="FFCC33"/>
        <w:bottom w:val="single" w:sz="6" w:space="4" w:color="FFCC33"/>
        <w:right w:val="single" w:sz="6" w:space="4" w:color="FFCC33"/>
      </w:pBdr>
      <w:shd w:val="clear" w:color="auto" w:fill="FFF4C2"/>
      <w:spacing w:before="75" w:after="75"/>
      <w:ind w:left="75" w:right="75"/>
    </w:pPr>
  </w:style>
  <w:style w:type="paragraph" w:customStyle="1" w:styleId="gs-snippet4">
    <w:name w:val="gs-snippet4"/>
    <w:basedOn w:val="Normal"/>
    <w:pPr>
      <w:pBdr>
        <w:top w:val="single" w:sz="6" w:space="4" w:color="FFCC33"/>
        <w:left w:val="single" w:sz="6" w:space="4" w:color="FFCC33"/>
        <w:bottom w:val="single" w:sz="6" w:space="4" w:color="FFCC33"/>
        <w:right w:val="single" w:sz="6" w:space="4" w:color="FFCC33"/>
      </w:pBdr>
      <w:shd w:val="clear" w:color="auto" w:fill="FFF4C2"/>
      <w:spacing w:before="75" w:after="75"/>
      <w:ind w:left="75" w:right="75"/>
    </w:pPr>
  </w:style>
  <w:style w:type="paragraph" w:customStyle="1" w:styleId="gs-watermark1">
    <w:name w:val="gs-watermark1"/>
    <w:basedOn w:val="Normal"/>
    <w:pPr>
      <w:spacing w:before="180" w:after="100" w:afterAutospacing="1"/>
    </w:pPr>
    <w:rPr>
      <w:color w:val="7777CC"/>
      <w:sz w:val="15"/>
      <w:szCs w:val="15"/>
    </w:rPr>
  </w:style>
  <w:style w:type="paragraph" w:customStyle="1" w:styleId="gs-metadata1">
    <w:name w:val="gs-metadata1"/>
    <w:basedOn w:val="Normal"/>
    <w:pPr>
      <w:spacing w:before="180" w:after="100" w:afterAutospacing="1"/>
    </w:pPr>
    <w:rPr>
      <w:color w:val="676767"/>
    </w:rPr>
  </w:style>
  <w:style w:type="paragraph" w:customStyle="1" w:styleId="gs-author1">
    <w:name w:val="gs-author1"/>
    <w:basedOn w:val="Normal"/>
    <w:pPr>
      <w:spacing w:before="180" w:after="100" w:afterAutospacing="1"/>
    </w:pPr>
    <w:rPr>
      <w:color w:val="6F6F6F"/>
    </w:rPr>
  </w:style>
  <w:style w:type="paragraph" w:customStyle="1" w:styleId="gs-publisheddate4">
    <w:name w:val="gs-publisheddate4"/>
    <w:basedOn w:val="Normal"/>
    <w:pPr>
      <w:spacing w:before="180" w:after="100" w:afterAutospacing="1"/>
    </w:pPr>
    <w:rPr>
      <w:color w:val="6F6F6F"/>
    </w:rPr>
  </w:style>
  <w:style w:type="paragraph" w:customStyle="1" w:styleId="gs-pagecount1">
    <w:name w:val="gs-pagecount1"/>
    <w:basedOn w:val="Normal"/>
    <w:pPr>
      <w:spacing w:before="180" w:after="100" w:afterAutospacing="1"/>
      <w:ind w:left="60"/>
    </w:pPr>
    <w:rPr>
      <w:color w:val="6F6F6F"/>
    </w:rPr>
  </w:style>
  <w:style w:type="paragraph" w:customStyle="1" w:styleId="gs-patent-number1">
    <w:name w:val="gs-patent-number1"/>
    <w:basedOn w:val="Normal"/>
    <w:pPr>
      <w:spacing w:before="180" w:after="100" w:afterAutospacing="1"/>
    </w:pPr>
  </w:style>
  <w:style w:type="paragraph" w:customStyle="1" w:styleId="gs-publisheddate5">
    <w:name w:val="gs-publisheddate5"/>
    <w:basedOn w:val="Normal"/>
    <w:pPr>
      <w:spacing w:before="180" w:after="100" w:afterAutospacing="1"/>
    </w:pPr>
    <w:rPr>
      <w:color w:val="6F6F6F"/>
    </w:rPr>
  </w:style>
  <w:style w:type="paragraph" w:customStyle="1" w:styleId="gs-author2">
    <w:name w:val="gs-author2"/>
    <w:basedOn w:val="Normal"/>
    <w:pPr>
      <w:spacing w:before="180" w:after="100" w:afterAutospacing="1"/>
    </w:pPr>
  </w:style>
  <w:style w:type="paragraph" w:customStyle="1" w:styleId="gs-image-box5">
    <w:name w:val="gs-image-box5"/>
    <w:basedOn w:val="Normal"/>
    <w:pPr>
      <w:spacing w:before="180" w:after="100" w:afterAutospacing="1"/>
    </w:pPr>
  </w:style>
  <w:style w:type="paragraph" w:customStyle="1" w:styleId="gsc-preview-reviews1">
    <w:name w:val="gsc-preview-reviews1"/>
    <w:basedOn w:val="Normal"/>
    <w:pPr>
      <w:spacing w:before="180" w:after="100" w:afterAutospacing="1"/>
    </w:pPr>
    <w:rPr>
      <w:vanish/>
      <w:color w:val="333333"/>
    </w:rPr>
  </w:style>
  <w:style w:type="paragraph" w:customStyle="1" w:styleId="gsc-zippy1">
    <w:name w:val="gsc-zippy1"/>
    <w:basedOn w:val="Normal"/>
    <w:pPr>
      <w:spacing w:before="30"/>
      <w:ind w:right="120"/>
    </w:pPr>
  </w:style>
  <w:style w:type="paragraph" w:customStyle="1" w:styleId="gsc-zippy2">
    <w:name w:val="gsc-zippy2"/>
    <w:basedOn w:val="Normal"/>
    <w:pPr>
      <w:spacing w:before="30"/>
      <w:ind w:right="120"/>
    </w:pPr>
  </w:style>
  <w:style w:type="paragraph" w:customStyle="1" w:styleId="gsc-control-cse1">
    <w:name w:val="gsc-control-cse1"/>
    <w:basedOn w:val="Normal"/>
    <w:pPr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shd w:val="clear" w:color="auto" w:fill="FFFFFF"/>
      <w:spacing w:before="180" w:after="100" w:afterAutospacing="1"/>
    </w:pPr>
    <w:rPr>
      <w:rFonts w:ascii="Arial" w:hAnsi="Arial" w:cs="Arial"/>
      <w:sz w:val="20"/>
      <w:szCs w:val="20"/>
    </w:rPr>
  </w:style>
  <w:style w:type="paragraph" w:customStyle="1" w:styleId="gsc-control-wrapper-cse1">
    <w:name w:val="gsc-control-wrapper-cse1"/>
    <w:basedOn w:val="Normal"/>
    <w:pPr>
      <w:spacing w:before="180" w:after="100" w:afterAutospacing="1"/>
    </w:pPr>
  </w:style>
  <w:style w:type="paragraph" w:customStyle="1" w:styleId="gsc-branding1">
    <w:name w:val="gsc-branding1"/>
    <w:basedOn w:val="Normal"/>
    <w:pPr>
      <w:spacing w:before="180" w:after="100" w:afterAutospacing="1"/>
    </w:pPr>
    <w:rPr>
      <w:vanish/>
    </w:rPr>
  </w:style>
  <w:style w:type="paragraph" w:customStyle="1" w:styleId="gsc-input1">
    <w:name w:val="gsc-input1"/>
    <w:basedOn w:val="Normal"/>
    <w:pPr>
      <w:spacing w:before="180" w:after="100" w:afterAutospacing="1"/>
    </w:pPr>
  </w:style>
  <w:style w:type="paragraph" w:customStyle="1" w:styleId="gsc-inputinput1">
    <w:name w:val="gsc-input&gt;input1"/>
    <w:basedOn w:val="Normal"/>
    <w:pPr>
      <w:pBdr>
        <w:top w:val="single" w:sz="6" w:space="0" w:color="A0A0A0"/>
        <w:left w:val="single" w:sz="6" w:space="0" w:color="B9B9B9"/>
        <w:bottom w:val="single" w:sz="6" w:space="0" w:color="B9B9B9"/>
        <w:right w:val="single" w:sz="6" w:space="0" w:color="B9B9B9"/>
      </w:pBdr>
      <w:spacing w:before="180" w:after="100" w:afterAutospacing="1"/>
    </w:pPr>
  </w:style>
  <w:style w:type="paragraph" w:customStyle="1" w:styleId="gsc-search-button-v21">
    <w:name w:val="gsc-search-button-v21"/>
    <w:basedOn w:val="Normal"/>
    <w:pPr>
      <w:pBdr>
        <w:top w:val="single" w:sz="6" w:space="5" w:color="3079ED"/>
        <w:left w:val="single" w:sz="6" w:space="20" w:color="3079ED"/>
        <w:bottom w:val="single" w:sz="6" w:space="5" w:color="3079ED"/>
        <w:right w:val="single" w:sz="6" w:space="20" w:color="3079ED"/>
      </w:pBdr>
      <w:shd w:val="clear" w:color="auto" w:fill="4D90FE"/>
      <w:spacing w:before="180" w:after="100" w:afterAutospacing="1"/>
      <w:textAlignment w:val="center"/>
    </w:pPr>
    <w:rPr>
      <w:sz w:val="2"/>
      <w:szCs w:val="2"/>
    </w:rPr>
  </w:style>
  <w:style w:type="paragraph" w:customStyle="1" w:styleId="gsc-search-button-v22">
    <w:name w:val="gsc-search-button-v22"/>
    <w:basedOn w:val="Normal"/>
    <w:pPr>
      <w:pBdr>
        <w:top w:val="single" w:sz="6" w:space="5" w:color="2F5BB7"/>
        <w:left w:val="single" w:sz="6" w:space="20" w:color="2F5BB7"/>
        <w:bottom w:val="single" w:sz="6" w:space="5" w:color="2F5BB7"/>
        <w:right w:val="single" w:sz="6" w:space="20" w:color="2F5BB7"/>
      </w:pBdr>
      <w:shd w:val="clear" w:color="auto" w:fill="357AE8"/>
      <w:spacing w:before="180" w:after="100" w:afterAutospacing="1"/>
      <w:textAlignment w:val="center"/>
    </w:pPr>
    <w:rPr>
      <w:sz w:val="2"/>
      <w:szCs w:val="2"/>
    </w:rPr>
  </w:style>
  <w:style w:type="paragraph" w:customStyle="1" w:styleId="gs-visibleurl3">
    <w:name w:val="gs-visibleurl3"/>
    <w:basedOn w:val="Normal"/>
    <w:pPr>
      <w:spacing w:before="180" w:after="100" w:afterAutospacing="1"/>
    </w:pPr>
    <w:rPr>
      <w:sz w:val="20"/>
      <w:szCs w:val="20"/>
    </w:rPr>
  </w:style>
  <w:style w:type="paragraph" w:customStyle="1" w:styleId="gs-snippet5">
    <w:name w:val="gs-snippet5"/>
    <w:basedOn w:val="Normal"/>
    <w:pPr>
      <w:spacing w:before="15" w:after="100" w:afterAutospacing="1"/>
    </w:pPr>
    <w:rPr>
      <w:sz w:val="20"/>
      <w:szCs w:val="20"/>
    </w:rPr>
  </w:style>
  <w:style w:type="paragraph" w:customStyle="1" w:styleId="gs-visibleurl4">
    <w:name w:val="gs-visibleurl4"/>
    <w:basedOn w:val="Normal"/>
    <w:pPr>
      <w:spacing w:before="180" w:after="100" w:afterAutospacing="1"/>
    </w:pPr>
    <w:rPr>
      <w:color w:val="009933"/>
    </w:rPr>
  </w:style>
  <w:style w:type="paragraph" w:customStyle="1" w:styleId="gs-visibleurl5">
    <w:name w:val="gs-visibleurl5"/>
    <w:basedOn w:val="Normal"/>
    <w:pPr>
      <w:spacing w:before="180" w:after="100" w:afterAutospacing="1"/>
    </w:pPr>
    <w:rPr>
      <w:color w:val="008000"/>
    </w:rPr>
  </w:style>
  <w:style w:type="paragraph" w:customStyle="1" w:styleId="gsc-cursor-page2">
    <w:name w:val="gsc-cursor-page2"/>
    <w:basedOn w:val="Normal"/>
    <w:pPr>
      <w:shd w:val="clear" w:color="auto" w:fill="FFFFFF"/>
      <w:spacing w:before="180" w:after="100" w:afterAutospacing="1"/>
      <w:ind w:right="120"/>
    </w:pPr>
    <w:rPr>
      <w:color w:val="0000CC"/>
      <w:u w:val="single"/>
    </w:rPr>
  </w:style>
  <w:style w:type="paragraph" w:customStyle="1" w:styleId="gs-snippet6">
    <w:name w:val="gs-snippet6"/>
    <w:basedOn w:val="Normal"/>
    <w:pPr>
      <w:spacing w:before="15" w:after="100" w:afterAutospacing="1"/>
    </w:pPr>
    <w:rPr>
      <w:color w:val="333333"/>
    </w:rPr>
  </w:style>
  <w:style w:type="paragraph" w:customStyle="1" w:styleId="gsc-col1">
    <w:name w:val="gsc-col1"/>
    <w:basedOn w:val="Normal"/>
    <w:pPr>
      <w:spacing w:before="180" w:after="100" w:afterAutospacing="1"/>
      <w:textAlignment w:val="center"/>
    </w:pPr>
  </w:style>
  <w:style w:type="paragraph" w:customStyle="1" w:styleId="gsc-facet-label1">
    <w:name w:val="gsc-facet-label1"/>
    <w:basedOn w:val="Normal"/>
    <w:pPr>
      <w:spacing w:before="180" w:after="100" w:afterAutospacing="1"/>
    </w:pPr>
    <w:rPr>
      <w:color w:val="0000CC"/>
      <w:u w:val="single"/>
    </w:rPr>
  </w:style>
  <w:style w:type="paragraph" w:customStyle="1" w:styleId="gsc-chart1">
    <w:name w:val="gsc-chart1"/>
    <w:basedOn w:val="Normal"/>
    <w:pPr>
      <w:pBdr>
        <w:left w:val="single" w:sz="6" w:space="2" w:color="0000CC"/>
        <w:right w:val="single" w:sz="6" w:space="2" w:color="0000CC"/>
      </w:pBdr>
      <w:spacing w:before="180" w:after="100" w:afterAutospacing="1"/>
    </w:pPr>
  </w:style>
  <w:style w:type="paragraph" w:customStyle="1" w:styleId="gsc-top1">
    <w:name w:val="gsc-top1"/>
    <w:basedOn w:val="Normal"/>
    <w:pPr>
      <w:pBdr>
        <w:top w:val="single" w:sz="6" w:space="0" w:color="0000CC"/>
      </w:pBdr>
      <w:spacing w:before="180" w:after="100" w:afterAutospacing="1"/>
    </w:pPr>
  </w:style>
  <w:style w:type="paragraph" w:customStyle="1" w:styleId="gsc-bottom1">
    <w:name w:val="gsc-bottom1"/>
    <w:basedOn w:val="Normal"/>
    <w:pPr>
      <w:pBdr>
        <w:bottom w:val="single" w:sz="6" w:space="0" w:color="0000CC"/>
      </w:pBdr>
      <w:spacing w:before="180" w:after="100" w:afterAutospacing="1"/>
    </w:pPr>
  </w:style>
  <w:style w:type="paragraph" w:customStyle="1" w:styleId="gsc-facet-result1">
    <w:name w:val="gsc-facet-result1"/>
    <w:basedOn w:val="Normal"/>
    <w:pPr>
      <w:spacing w:before="180" w:after="100" w:afterAutospacing="1"/>
      <w:jc w:val="right"/>
    </w:pPr>
    <w:rPr>
      <w:color w:val="0000CC"/>
    </w:rPr>
  </w:style>
  <w:style w:type="paragraph" w:customStyle="1" w:styleId="gs-snippet7">
    <w:name w:val="gs-snippet7"/>
    <w:basedOn w:val="Normal"/>
    <w:pPr>
      <w:spacing w:before="15" w:after="100" w:afterAutospacing="1"/>
    </w:pPr>
    <w:rPr>
      <w:color w:val="000000"/>
    </w:rPr>
  </w:style>
  <w:style w:type="paragraph" w:customStyle="1" w:styleId="gs-visibleurl-short2">
    <w:name w:val="gs-visibleurl-short2"/>
    <w:basedOn w:val="Normal"/>
    <w:pPr>
      <w:spacing w:before="180" w:after="100" w:afterAutospacing="1"/>
    </w:pPr>
    <w:rPr>
      <w:color w:val="008000"/>
    </w:rPr>
  </w:style>
  <w:style w:type="paragraph" w:customStyle="1" w:styleId="gscba1">
    <w:name w:val="gscb_a1"/>
    <w:basedOn w:val="Normal"/>
    <w:pPr>
      <w:spacing w:before="180" w:after="100" w:afterAutospacing="1" w:line="195" w:lineRule="atLeast"/>
    </w:pPr>
    <w:rPr>
      <w:rFonts w:ascii="Arial" w:hAnsi="Arial" w:cs="Arial"/>
      <w:color w:val="A1B9ED"/>
      <w:sz w:val="41"/>
      <w:szCs w:val="41"/>
    </w:rPr>
  </w:style>
  <w:style w:type="character" w:customStyle="1" w:styleId="navnolink1">
    <w:name w:val="navnolink1"/>
    <w:basedOn w:val="DefaultParagraphFont"/>
    <w:rPr>
      <w:vanish w:val="0"/>
      <w:webHidden w:val="0"/>
      <w:color w:val="0032CF"/>
      <w:u w:val="single"/>
      <w:specVanish w:val="0"/>
    </w:rPr>
  </w:style>
  <w:style w:type="paragraph" w:customStyle="1" w:styleId="calcdescription">
    <w:name w:val="calcdescription"/>
    <w:basedOn w:val="Normal"/>
    <w:pPr>
      <w:spacing w:before="180" w:after="100" w:afterAutospacing="1"/>
    </w:p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Pr>
      <w:rFonts w:ascii="Arial" w:eastAsiaTheme="minorEastAsia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Pr>
      <w:rFonts w:ascii="Arial" w:eastAsiaTheme="minorEastAsia" w:hAnsi="Arial" w:cs="Arial"/>
      <w:vanish/>
      <w:sz w:val="16"/>
      <w:szCs w:val="16"/>
    </w:rPr>
  </w:style>
  <w:style w:type="character" w:customStyle="1" w:styleId="gscba2">
    <w:name w:val="gscb_a2"/>
    <w:basedOn w:val="DefaultParagraphFont"/>
    <w:rPr>
      <w:rFonts w:ascii="Arial" w:hAnsi="Arial" w:cs="Arial" w:hint="default"/>
      <w:color w:val="A1B9ED"/>
      <w:sz w:val="41"/>
      <w:szCs w:val="41"/>
    </w:rPr>
  </w:style>
  <w:style w:type="character" w:customStyle="1" w:styleId="gs-spacer3">
    <w:name w:val="gs-spacer3"/>
    <w:basedOn w:val="DefaultParagraphFont"/>
  </w:style>
  <w:style w:type="character" w:customStyle="1" w:styleId="UnresolvedMention">
    <w:name w:val="Unresolved Mention"/>
    <w:basedOn w:val="DefaultParagraphFont"/>
    <w:uiPriority w:val="99"/>
    <w:semiHidden/>
    <w:unhideWhenUsed/>
    <w:rsid w:val="009C54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398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450874">
          <w:marLeft w:val="0"/>
          <w:marRight w:val="0"/>
          <w:marTop w:val="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17152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436314">
                  <w:marLeft w:val="0"/>
                  <w:marRight w:val="0"/>
                  <w:marTop w:val="0"/>
                  <w:marBottom w:val="0"/>
                  <w:divBdr>
                    <w:top w:val="single" w:sz="6" w:space="0" w:color="D9D9D9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24403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437191">
                  <w:marLeft w:val="6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295217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03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2619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4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1301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6104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8904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EEEEEE"/>
                                    <w:left w:val="single" w:sz="6" w:space="5" w:color="EEEEEE"/>
                                    <w:bottom w:val="single" w:sz="6" w:space="0" w:color="EEEEEE"/>
                                    <w:right w:val="single" w:sz="6" w:space="21" w:color="EEEEEE"/>
                                  </w:divBdr>
                                  <w:divsChild>
                                    <w:div w:id="1827818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16334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5138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1255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37118429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483682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702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995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578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361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6390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5316">
      <w:marLeft w:val="0"/>
      <w:marRight w:val="0"/>
      <w:marTop w:val="0"/>
      <w:marBottom w:val="0"/>
      <w:divBdr>
        <w:top w:val="none" w:sz="0" w:space="0" w:color="auto"/>
        <w:left w:val="single" w:sz="6" w:space="0" w:color="D0D9F6"/>
        <w:bottom w:val="none" w:sz="0" w:space="0" w:color="auto"/>
        <w:right w:val="single" w:sz="6" w:space="0" w:color="D0D9F6"/>
      </w:divBdr>
    </w:div>
    <w:div w:id="1506438075">
      <w:marLeft w:val="300"/>
      <w:marRight w:val="150"/>
      <w:marTop w:val="9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587924">
          <w:marLeft w:val="0"/>
          <w:marRight w:val="0"/>
          <w:marTop w:val="0"/>
          <w:marBottom w:val="0"/>
          <w:divBdr>
            <w:top w:val="single" w:sz="6" w:space="12" w:color="0000FF"/>
            <w:left w:val="single" w:sz="6" w:space="24" w:color="0000FF"/>
            <w:bottom w:val="single" w:sz="6" w:space="12" w:color="0000FF"/>
            <w:right w:val="single" w:sz="6" w:space="24" w:color="0000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search?q=simple+linear+regression+data+sets+csv&amp;oq=simple+linear+regression+csv&amp;aqs=chrome.1.69i57j0.22593j0j7&amp;sourceid=chrome&amp;ie=UTF-8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search</vt:lpstr>
    </vt:vector>
  </TitlesOfParts>
  <Company/>
  <LinksUpToDate>false</LinksUpToDate>
  <CharactersWithSpaces>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search</dc:title>
  <dc:subject/>
  <dc:creator>Admin</dc:creator>
  <cp:keywords/>
  <dc:description/>
  <cp:lastModifiedBy>Prof Scofied</cp:lastModifiedBy>
  <cp:revision>2</cp:revision>
  <dcterms:created xsi:type="dcterms:W3CDTF">2018-06-15T11:15:00Z</dcterms:created>
  <dcterms:modified xsi:type="dcterms:W3CDTF">2018-06-15T11:15:00Z</dcterms:modified>
</cp:coreProperties>
</file>